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595DF" w14:textId="77777777" w:rsidR="00CB06C4" w:rsidRDefault="009B28E9" w:rsidP="004B2C29">
      <w:pPr>
        <w:spacing w:after="0" w:line="240" w:lineRule="auto"/>
        <w:jc w:val="both"/>
        <w:rPr>
          <w:rFonts w:ascii="Arial" w:hAnsi="Arial" w:cs="Arial"/>
          <w:b/>
          <w:sz w:val="26"/>
          <w:szCs w:val="26"/>
          <w:lang w:val="en-GB"/>
        </w:rPr>
      </w:pPr>
      <w:r>
        <w:rPr>
          <w:rFonts w:ascii="Arial" w:hAnsi="Arial" w:cs="Arial"/>
          <w:b/>
          <w:sz w:val="26"/>
          <w:szCs w:val="26"/>
          <w:lang w:val="en-GB"/>
        </w:rPr>
        <w:t xml:space="preserve"> </w:t>
      </w:r>
      <w:r w:rsidR="00CB06C4" w:rsidRPr="00E91D78">
        <w:rPr>
          <w:rFonts w:ascii="Arial" w:hAnsi="Arial" w:cs="Arial"/>
          <w:b/>
          <w:sz w:val="26"/>
          <w:szCs w:val="26"/>
          <w:lang w:val="en-GB"/>
        </w:rPr>
        <w:t xml:space="preserve">GP Term </w:t>
      </w:r>
      <w:r w:rsidR="00522272">
        <w:rPr>
          <w:rFonts w:ascii="Arial" w:hAnsi="Arial" w:cs="Arial"/>
          <w:b/>
          <w:sz w:val="26"/>
          <w:szCs w:val="26"/>
          <w:lang w:val="en-GB"/>
        </w:rPr>
        <w:t xml:space="preserve">3 2017 – Comprehension – Topic </w:t>
      </w:r>
      <w:r w:rsidR="0055255E">
        <w:rPr>
          <w:rFonts w:ascii="Arial" w:hAnsi="Arial" w:cs="Arial"/>
          <w:b/>
          <w:sz w:val="26"/>
          <w:szCs w:val="26"/>
          <w:lang w:val="en-GB"/>
        </w:rPr>
        <w:t>10</w:t>
      </w:r>
      <w:r w:rsidR="00CB06C4" w:rsidRPr="00E91D78">
        <w:rPr>
          <w:rFonts w:ascii="Arial" w:hAnsi="Arial" w:cs="Arial"/>
          <w:b/>
          <w:sz w:val="26"/>
          <w:szCs w:val="26"/>
          <w:lang w:val="en-GB"/>
        </w:rPr>
        <w:t xml:space="preserve">: </w:t>
      </w:r>
      <w:r w:rsidR="0055255E">
        <w:rPr>
          <w:rFonts w:ascii="Arial" w:hAnsi="Arial" w:cs="Arial"/>
          <w:b/>
          <w:sz w:val="26"/>
          <w:szCs w:val="26"/>
          <w:lang w:val="en-GB"/>
        </w:rPr>
        <w:t xml:space="preserve">International Issues – Similarities &amp; Differences </w:t>
      </w:r>
    </w:p>
    <w:p w14:paraId="20F36255" w14:textId="77777777" w:rsidR="00832462" w:rsidRDefault="00832462" w:rsidP="004B2C29">
      <w:pPr>
        <w:spacing w:after="0" w:line="240" w:lineRule="auto"/>
        <w:jc w:val="both"/>
        <w:rPr>
          <w:rFonts w:ascii="Arial" w:hAnsi="Arial" w:cs="Arial"/>
          <w:b/>
          <w:sz w:val="26"/>
          <w:szCs w:val="26"/>
          <w:lang w:val="en-GB"/>
        </w:rPr>
      </w:pPr>
    </w:p>
    <w:p w14:paraId="341013F2" w14:textId="77777777" w:rsidR="00832462" w:rsidRDefault="00832462" w:rsidP="004B2C29">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2800F648" wp14:editId="47F4E898">
            <wp:extent cx="5731510" cy="154051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1540510"/>
                    </a:xfrm>
                    <a:prstGeom prst="rect">
                      <a:avLst/>
                    </a:prstGeom>
                    <a:noFill/>
                    <a:ln>
                      <a:noFill/>
                    </a:ln>
                  </pic:spPr>
                </pic:pic>
              </a:graphicData>
            </a:graphic>
          </wp:inline>
        </w:drawing>
      </w:r>
    </w:p>
    <w:p w14:paraId="67DA062D" w14:textId="77777777" w:rsidR="00832462" w:rsidRDefault="0017744B" w:rsidP="004B2C29">
      <w:pPr>
        <w:spacing w:after="0" w:line="240" w:lineRule="auto"/>
        <w:jc w:val="both"/>
        <w:rPr>
          <w:rFonts w:ascii="Arial" w:hAnsi="Arial" w:cs="Arial"/>
          <w:sz w:val="26"/>
          <w:szCs w:val="26"/>
          <w:lang w:val="en-GB"/>
        </w:rPr>
      </w:pPr>
      <w:r>
        <w:rPr>
          <w:rFonts w:ascii="Arial" w:hAnsi="Arial" w:cs="Arial"/>
          <w:sz w:val="26"/>
          <w:szCs w:val="26"/>
          <w:lang w:val="en-GB"/>
        </w:rPr>
        <w:t>How communities group together to protect themselves – the basic notion of the development of a nation – the result of tribal organization</w:t>
      </w:r>
    </w:p>
    <w:p w14:paraId="322BCF54" w14:textId="77777777" w:rsidR="00832462" w:rsidRDefault="00832462" w:rsidP="004B2C29">
      <w:pPr>
        <w:spacing w:after="0" w:line="240" w:lineRule="auto"/>
        <w:jc w:val="both"/>
        <w:rPr>
          <w:rFonts w:ascii="Arial" w:hAnsi="Arial" w:cs="Arial"/>
          <w:sz w:val="26"/>
          <w:szCs w:val="26"/>
          <w:lang w:val="en-GB"/>
        </w:rPr>
      </w:pPr>
    </w:p>
    <w:p w14:paraId="55BDA155" w14:textId="77777777" w:rsidR="00832462" w:rsidRPr="00832462" w:rsidRDefault="00832462" w:rsidP="004B2C29">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198BF127" wp14:editId="28AF2828">
            <wp:extent cx="5727700" cy="20320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2032000"/>
                    </a:xfrm>
                    <a:prstGeom prst="rect">
                      <a:avLst/>
                    </a:prstGeom>
                    <a:noFill/>
                    <a:ln>
                      <a:noFill/>
                    </a:ln>
                  </pic:spPr>
                </pic:pic>
              </a:graphicData>
            </a:graphic>
          </wp:inline>
        </w:drawing>
      </w:r>
    </w:p>
    <w:p w14:paraId="66E30F38" w14:textId="6BC8F618" w:rsidR="004B2C29" w:rsidRDefault="0017744B" w:rsidP="004B2C29">
      <w:pPr>
        <w:spacing w:after="0" w:line="240" w:lineRule="auto"/>
        <w:jc w:val="both"/>
        <w:rPr>
          <w:rFonts w:ascii="Arial" w:hAnsi="Arial" w:cs="Arial"/>
          <w:sz w:val="26"/>
          <w:szCs w:val="26"/>
          <w:lang w:val="en-GB"/>
        </w:rPr>
      </w:pPr>
      <w:r>
        <w:rPr>
          <w:rFonts w:ascii="Arial" w:hAnsi="Arial" w:cs="Arial"/>
          <w:sz w:val="26"/>
          <w:szCs w:val="26"/>
          <w:lang w:val="en-GB"/>
        </w:rPr>
        <w:t xml:space="preserve">The influence of the family or clan which help to forge nationhood – nations led by family </w:t>
      </w:r>
      <w:r w:rsidR="00B04AAB">
        <w:rPr>
          <w:rFonts w:ascii="Arial" w:hAnsi="Arial" w:cs="Arial"/>
          <w:sz w:val="26"/>
          <w:szCs w:val="26"/>
          <w:lang w:val="en-GB"/>
        </w:rPr>
        <w:t>–</w:t>
      </w:r>
      <w:r>
        <w:rPr>
          <w:rFonts w:ascii="Arial" w:hAnsi="Arial" w:cs="Arial"/>
          <w:sz w:val="26"/>
          <w:szCs w:val="26"/>
          <w:lang w:val="en-GB"/>
        </w:rPr>
        <w:t xml:space="preserve"> </w:t>
      </w:r>
      <w:proofErr w:type="gramStart"/>
      <w:r>
        <w:rPr>
          <w:rFonts w:ascii="Arial" w:hAnsi="Arial" w:cs="Arial"/>
          <w:sz w:val="26"/>
          <w:szCs w:val="26"/>
          <w:lang w:val="en-GB"/>
        </w:rPr>
        <w:t>heritage</w:t>
      </w:r>
      <w:proofErr w:type="gramEnd"/>
      <w:r w:rsidR="00B04AAB">
        <w:rPr>
          <w:rFonts w:ascii="Arial" w:hAnsi="Arial" w:cs="Arial"/>
          <w:sz w:val="26"/>
          <w:szCs w:val="26"/>
          <w:lang w:val="en-GB"/>
        </w:rPr>
        <w:t xml:space="preserve"> </w:t>
      </w:r>
    </w:p>
    <w:p w14:paraId="39750EE7" w14:textId="272866E3" w:rsidR="00832462" w:rsidRDefault="007D3E2E" w:rsidP="004B2C29">
      <w:pPr>
        <w:spacing w:after="0" w:line="240" w:lineRule="auto"/>
        <w:jc w:val="both"/>
        <w:rPr>
          <w:rFonts w:ascii="Arial" w:hAnsi="Arial" w:cs="Arial"/>
          <w:sz w:val="26"/>
          <w:szCs w:val="26"/>
          <w:lang w:val="en-GB"/>
        </w:rPr>
      </w:pPr>
      <w:r>
        <w:rPr>
          <w:rFonts w:ascii="Arial" w:hAnsi="Arial" w:cs="Arial"/>
          <w:sz w:val="26"/>
          <w:szCs w:val="26"/>
          <w:lang w:val="en-GB"/>
        </w:rPr>
        <w:t xml:space="preserve">Social – family, religion and nation there are the entities that the Scottish fought to </w:t>
      </w:r>
      <w:proofErr w:type="gramStart"/>
      <w:r>
        <w:rPr>
          <w:rFonts w:ascii="Arial" w:hAnsi="Arial" w:cs="Arial"/>
          <w:sz w:val="26"/>
          <w:szCs w:val="26"/>
          <w:lang w:val="en-GB"/>
        </w:rPr>
        <w:t>protect</w:t>
      </w:r>
      <w:proofErr w:type="gramEnd"/>
    </w:p>
    <w:p w14:paraId="5AC99207" w14:textId="77777777" w:rsidR="00832462" w:rsidRDefault="00832462" w:rsidP="004B2C29">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62A448D7" wp14:editId="538B56CA">
            <wp:extent cx="5727700" cy="14732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1473200"/>
                    </a:xfrm>
                    <a:prstGeom prst="rect">
                      <a:avLst/>
                    </a:prstGeom>
                    <a:noFill/>
                    <a:ln>
                      <a:noFill/>
                    </a:ln>
                  </pic:spPr>
                </pic:pic>
              </a:graphicData>
            </a:graphic>
          </wp:inline>
        </w:drawing>
      </w:r>
    </w:p>
    <w:p w14:paraId="01F3F5C8" w14:textId="77777777" w:rsidR="00832462" w:rsidRDefault="00B04AAB" w:rsidP="004B2C29">
      <w:pPr>
        <w:spacing w:after="0" w:line="240" w:lineRule="auto"/>
        <w:jc w:val="both"/>
        <w:rPr>
          <w:rFonts w:ascii="Arial" w:hAnsi="Arial" w:cs="Arial"/>
          <w:sz w:val="26"/>
          <w:szCs w:val="26"/>
          <w:lang w:val="en-GB"/>
        </w:rPr>
      </w:pPr>
      <w:r>
        <w:rPr>
          <w:rFonts w:ascii="Arial" w:hAnsi="Arial" w:cs="Arial"/>
          <w:sz w:val="26"/>
          <w:szCs w:val="26"/>
          <w:lang w:val="en-GB"/>
        </w:rPr>
        <w:t>Psychological factor – attitudes towards the people who are different – prejudice, foreign ideas may undermine the values of the community, may have to compromise what we want to have due to the interests of the foreigners, curiosity towards foreigners</w:t>
      </w:r>
    </w:p>
    <w:p w14:paraId="0728A7F7" w14:textId="77777777" w:rsidR="00832462" w:rsidRDefault="00832462" w:rsidP="004B2C29">
      <w:pPr>
        <w:spacing w:after="0" w:line="240" w:lineRule="auto"/>
        <w:jc w:val="both"/>
        <w:rPr>
          <w:rFonts w:ascii="Arial" w:hAnsi="Arial" w:cs="Arial"/>
          <w:sz w:val="26"/>
          <w:szCs w:val="26"/>
          <w:lang w:val="en-GB"/>
        </w:rPr>
      </w:pPr>
    </w:p>
    <w:p w14:paraId="3DC06BF3" w14:textId="77777777" w:rsidR="00832462" w:rsidRDefault="00832462" w:rsidP="004B2C29">
      <w:pPr>
        <w:spacing w:after="0" w:line="240" w:lineRule="auto"/>
        <w:jc w:val="both"/>
        <w:rPr>
          <w:rFonts w:ascii="Arial" w:hAnsi="Arial" w:cs="Arial"/>
          <w:sz w:val="26"/>
          <w:szCs w:val="26"/>
          <w:lang w:val="en-GB"/>
        </w:rPr>
      </w:pPr>
    </w:p>
    <w:p w14:paraId="19FA231C" w14:textId="77777777" w:rsidR="00832462" w:rsidRDefault="00832462" w:rsidP="004B2C29">
      <w:pPr>
        <w:spacing w:after="0" w:line="240" w:lineRule="auto"/>
        <w:jc w:val="both"/>
        <w:rPr>
          <w:rFonts w:ascii="Arial" w:hAnsi="Arial" w:cs="Arial"/>
          <w:sz w:val="26"/>
          <w:szCs w:val="26"/>
          <w:lang w:val="en-GB"/>
        </w:rPr>
      </w:pPr>
      <w:r>
        <w:rPr>
          <w:rFonts w:ascii="Arial" w:hAnsi="Arial" w:cs="Arial"/>
          <w:noProof/>
          <w:sz w:val="26"/>
          <w:szCs w:val="26"/>
          <w:lang w:val="en-GB"/>
        </w:rPr>
        <w:lastRenderedPageBreak/>
        <w:drawing>
          <wp:inline distT="0" distB="0" distL="0" distR="0" wp14:anchorId="238D78CC" wp14:editId="055FF5CA">
            <wp:extent cx="5727700" cy="30099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3009900"/>
                    </a:xfrm>
                    <a:prstGeom prst="rect">
                      <a:avLst/>
                    </a:prstGeom>
                    <a:noFill/>
                    <a:ln>
                      <a:noFill/>
                    </a:ln>
                  </pic:spPr>
                </pic:pic>
              </a:graphicData>
            </a:graphic>
          </wp:inline>
        </w:drawing>
      </w:r>
    </w:p>
    <w:p w14:paraId="2C21AB8F" w14:textId="77777777" w:rsidR="00832462" w:rsidRDefault="00832462" w:rsidP="004B2C29">
      <w:pPr>
        <w:spacing w:after="0" w:line="240" w:lineRule="auto"/>
        <w:jc w:val="both"/>
        <w:rPr>
          <w:rFonts w:ascii="Arial" w:hAnsi="Arial" w:cs="Arial"/>
          <w:sz w:val="26"/>
          <w:szCs w:val="26"/>
          <w:lang w:val="en-GB"/>
        </w:rPr>
      </w:pPr>
    </w:p>
    <w:p w14:paraId="22BF643E" w14:textId="77777777" w:rsidR="00832462" w:rsidRDefault="00B04AAB" w:rsidP="004B2C29">
      <w:pPr>
        <w:spacing w:after="0" w:line="240" w:lineRule="auto"/>
        <w:jc w:val="both"/>
        <w:rPr>
          <w:rFonts w:ascii="Arial" w:hAnsi="Arial" w:cs="Arial"/>
          <w:sz w:val="26"/>
          <w:szCs w:val="26"/>
          <w:lang w:val="en-GB"/>
        </w:rPr>
      </w:pPr>
      <w:r>
        <w:rPr>
          <w:rFonts w:ascii="Arial" w:hAnsi="Arial" w:cs="Arial"/>
          <w:sz w:val="26"/>
          <w:szCs w:val="26"/>
          <w:lang w:val="en-GB"/>
        </w:rPr>
        <w:t>How we treat people who are different from us?</w:t>
      </w:r>
      <w:r w:rsidR="002C072B">
        <w:rPr>
          <w:rFonts w:ascii="Arial" w:hAnsi="Arial" w:cs="Arial"/>
          <w:sz w:val="26"/>
          <w:szCs w:val="26"/>
          <w:lang w:val="en-GB"/>
        </w:rPr>
        <w:t xml:space="preserve"> </w:t>
      </w:r>
      <w:proofErr w:type="gramStart"/>
      <w:r w:rsidR="002C072B">
        <w:rPr>
          <w:rFonts w:ascii="Arial" w:hAnsi="Arial" w:cs="Arial"/>
          <w:sz w:val="26"/>
          <w:szCs w:val="26"/>
          <w:lang w:val="en-GB"/>
        </w:rPr>
        <w:t>( negative</w:t>
      </w:r>
      <w:proofErr w:type="gramEnd"/>
      <w:r w:rsidR="002C072B">
        <w:rPr>
          <w:rFonts w:ascii="Arial" w:hAnsi="Arial" w:cs="Arial"/>
          <w:sz w:val="26"/>
          <w:szCs w:val="26"/>
          <w:lang w:val="en-GB"/>
        </w:rPr>
        <w:t xml:space="preserve"> response)</w:t>
      </w:r>
    </w:p>
    <w:p w14:paraId="23756974" w14:textId="77777777" w:rsidR="00832462" w:rsidRDefault="00832462" w:rsidP="004B2C29">
      <w:pPr>
        <w:spacing w:after="0" w:line="240" w:lineRule="auto"/>
        <w:jc w:val="both"/>
        <w:rPr>
          <w:rFonts w:ascii="Arial" w:hAnsi="Arial" w:cs="Arial"/>
          <w:sz w:val="26"/>
          <w:szCs w:val="26"/>
          <w:lang w:val="en-GB"/>
        </w:rPr>
      </w:pPr>
    </w:p>
    <w:p w14:paraId="6A5B5331" w14:textId="77777777" w:rsidR="00832462" w:rsidRDefault="00832462" w:rsidP="004B2C29">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4D650B64" wp14:editId="3872E055">
            <wp:extent cx="5727700" cy="17462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1746250"/>
                    </a:xfrm>
                    <a:prstGeom prst="rect">
                      <a:avLst/>
                    </a:prstGeom>
                    <a:noFill/>
                    <a:ln>
                      <a:noFill/>
                    </a:ln>
                  </pic:spPr>
                </pic:pic>
              </a:graphicData>
            </a:graphic>
          </wp:inline>
        </w:drawing>
      </w:r>
    </w:p>
    <w:p w14:paraId="4C9366A7" w14:textId="77777777" w:rsidR="00832462" w:rsidRDefault="002C072B" w:rsidP="004B2C29">
      <w:pPr>
        <w:spacing w:after="0" w:line="240" w:lineRule="auto"/>
        <w:jc w:val="both"/>
        <w:rPr>
          <w:rFonts w:ascii="Arial" w:hAnsi="Arial" w:cs="Arial"/>
          <w:sz w:val="26"/>
          <w:szCs w:val="26"/>
          <w:lang w:val="en-GB"/>
        </w:rPr>
      </w:pPr>
      <w:r>
        <w:rPr>
          <w:rFonts w:ascii="Arial" w:hAnsi="Arial" w:cs="Arial"/>
          <w:sz w:val="26"/>
          <w:szCs w:val="26"/>
          <w:lang w:val="en-GB"/>
        </w:rPr>
        <w:t>positive response towards those who are different from us</w:t>
      </w:r>
    </w:p>
    <w:p w14:paraId="4DD5E511" w14:textId="77777777" w:rsidR="00832462" w:rsidRDefault="00832462" w:rsidP="004B2C29">
      <w:pPr>
        <w:spacing w:after="0" w:line="240" w:lineRule="auto"/>
        <w:jc w:val="both"/>
        <w:rPr>
          <w:rFonts w:ascii="Arial" w:hAnsi="Arial" w:cs="Arial"/>
          <w:sz w:val="26"/>
          <w:szCs w:val="26"/>
          <w:lang w:val="en-GB"/>
        </w:rPr>
      </w:pPr>
    </w:p>
    <w:p w14:paraId="21C19332" w14:textId="77777777" w:rsidR="00832462" w:rsidRDefault="00832462" w:rsidP="004B2C29">
      <w:pPr>
        <w:spacing w:after="0" w:line="240" w:lineRule="auto"/>
        <w:jc w:val="both"/>
        <w:rPr>
          <w:rFonts w:ascii="Arial" w:hAnsi="Arial" w:cs="Arial"/>
          <w:sz w:val="26"/>
          <w:szCs w:val="26"/>
          <w:lang w:val="en-GB"/>
        </w:rPr>
      </w:pPr>
    </w:p>
    <w:p w14:paraId="1A38ACB9" w14:textId="77777777" w:rsidR="00832462" w:rsidRDefault="00832462" w:rsidP="004B2C29">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2A14F106" wp14:editId="006F4C59">
            <wp:extent cx="5727700" cy="22669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2266950"/>
                    </a:xfrm>
                    <a:prstGeom prst="rect">
                      <a:avLst/>
                    </a:prstGeom>
                    <a:noFill/>
                    <a:ln>
                      <a:noFill/>
                    </a:ln>
                  </pic:spPr>
                </pic:pic>
              </a:graphicData>
            </a:graphic>
          </wp:inline>
        </w:drawing>
      </w:r>
    </w:p>
    <w:p w14:paraId="0B46FA98" w14:textId="77777777" w:rsidR="00832462" w:rsidRDefault="002C072B" w:rsidP="004B2C29">
      <w:pPr>
        <w:spacing w:after="0" w:line="240" w:lineRule="auto"/>
        <w:jc w:val="both"/>
        <w:rPr>
          <w:rFonts w:ascii="Arial" w:hAnsi="Arial" w:cs="Arial"/>
          <w:sz w:val="26"/>
          <w:szCs w:val="26"/>
          <w:lang w:val="en-GB"/>
        </w:rPr>
      </w:pPr>
      <w:r>
        <w:rPr>
          <w:rFonts w:ascii="Arial" w:hAnsi="Arial" w:cs="Arial"/>
          <w:sz w:val="26"/>
          <w:szCs w:val="26"/>
          <w:lang w:val="en-GB"/>
        </w:rPr>
        <w:t>factors that will help to integrate foreignness into the community -technology, globalization economic activities, world-wide issues, entertainment, sports, environmental issues</w:t>
      </w:r>
    </w:p>
    <w:p w14:paraId="3D085456" w14:textId="77777777" w:rsidR="00832462" w:rsidRDefault="00832462">
      <w:pPr>
        <w:rPr>
          <w:rFonts w:ascii="Arial" w:hAnsi="Arial" w:cs="Arial"/>
          <w:sz w:val="26"/>
          <w:szCs w:val="26"/>
          <w:lang w:val="en-GB"/>
        </w:rPr>
      </w:pPr>
    </w:p>
    <w:p w14:paraId="03984D26" w14:textId="77777777" w:rsidR="00832462" w:rsidRDefault="00832462" w:rsidP="004B2C29">
      <w:pPr>
        <w:spacing w:after="0" w:line="240" w:lineRule="auto"/>
        <w:jc w:val="both"/>
        <w:rPr>
          <w:rFonts w:ascii="Arial" w:hAnsi="Arial" w:cs="Arial"/>
          <w:noProof/>
          <w:sz w:val="26"/>
          <w:szCs w:val="26"/>
          <w:lang w:val="en-GB"/>
        </w:rPr>
      </w:pPr>
    </w:p>
    <w:p w14:paraId="04D45F7C" w14:textId="77777777" w:rsidR="00832462" w:rsidRDefault="00832462" w:rsidP="004B2C29">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48D0ABA7" wp14:editId="0855FDCA">
            <wp:extent cx="5727700" cy="16065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1606550"/>
                    </a:xfrm>
                    <a:prstGeom prst="rect">
                      <a:avLst/>
                    </a:prstGeom>
                    <a:noFill/>
                    <a:ln>
                      <a:noFill/>
                    </a:ln>
                  </pic:spPr>
                </pic:pic>
              </a:graphicData>
            </a:graphic>
          </wp:inline>
        </w:drawing>
      </w:r>
    </w:p>
    <w:p w14:paraId="625FBFC2" w14:textId="77777777" w:rsidR="00832462" w:rsidRDefault="002C072B" w:rsidP="004B2C29">
      <w:pPr>
        <w:spacing w:after="0" w:line="240" w:lineRule="auto"/>
        <w:jc w:val="both"/>
        <w:rPr>
          <w:rFonts w:ascii="Arial" w:hAnsi="Arial" w:cs="Arial"/>
          <w:sz w:val="26"/>
          <w:szCs w:val="26"/>
          <w:lang w:val="en-GB"/>
        </w:rPr>
      </w:pPr>
      <w:r>
        <w:rPr>
          <w:rFonts w:ascii="Arial" w:hAnsi="Arial" w:cs="Arial"/>
          <w:sz w:val="26"/>
          <w:szCs w:val="26"/>
          <w:lang w:val="en-GB"/>
        </w:rPr>
        <w:t>the need to stay different and reject integration</w:t>
      </w:r>
    </w:p>
    <w:p w14:paraId="0E4C59A9" w14:textId="77777777" w:rsidR="00832462" w:rsidRDefault="00832462" w:rsidP="004B2C29">
      <w:pPr>
        <w:spacing w:after="0" w:line="240" w:lineRule="auto"/>
        <w:jc w:val="both"/>
        <w:rPr>
          <w:rFonts w:ascii="Arial" w:hAnsi="Arial" w:cs="Arial"/>
          <w:sz w:val="26"/>
          <w:szCs w:val="26"/>
          <w:lang w:val="en-GB"/>
        </w:rPr>
      </w:pPr>
    </w:p>
    <w:p w14:paraId="22185641" w14:textId="77777777" w:rsidR="00832462" w:rsidRDefault="00832462" w:rsidP="004B2C29">
      <w:pPr>
        <w:spacing w:after="0" w:line="240" w:lineRule="auto"/>
        <w:jc w:val="both"/>
        <w:rPr>
          <w:rFonts w:ascii="Arial" w:hAnsi="Arial" w:cs="Arial"/>
          <w:sz w:val="26"/>
          <w:szCs w:val="26"/>
          <w:lang w:val="en-GB"/>
        </w:rPr>
      </w:pPr>
    </w:p>
    <w:p w14:paraId="1AB1B563" w14:textId="77777777" w:rsidR="00832462" w:rsidRDefault="00832462" w:rsidP="004B2C29">
      <w:pPr>
        <w:spacing w:after="0" w:line="240" w:lineRule="auto"/>
        <w:jc w:val="both"/>
        <w:rPr>
          <w:rFonts w:ascii="Arial" w:hAnsi="Arial" w:cs="Arial"/>
          <w:sz w:val="26"/>
          <w:szCs w:val="26"/>
          <w:lang w:val="en-GB"/>
        </w:rPr>
      </w:pPr>
    </w:p>
    <w:p w14:paraId="2E884C2A" w14:textId="77777777" w:rsidR="00832462" w:rsidRDefault="00832462" w:rsidP="004B2C29">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65F5DE56" wp14:editId="245F6CAD">
            <wp:extent cx="5721350" cy="1244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1350" cy="1244600"/>
                    </a:xfrm>
                    <a:prstGeom prst="rect">
                      <a:avLst/>
                    </a:prstGeom>
                    <a:noFill/>
                    <a:ln>
                      <a:noFill/>
                    </a:ln>
                  </pic:spPr>
                </pic:pic>
              </a:graphicData>
            </a:graphic>
          </wp:inline>
        </w:drawing>
      </w:r>
    </w:p>
    <w:p w14:paraId="3DDEBFC0" w14:textId="77777777" w:rsidR="00AE4FE5" w:rsidRDefault="002C072B">
      <w:pPr>
        <w:rPr>
          <w:rFonts w:ascii="Arial" w:hAnsi="Arial" w:cs="Arial"/>
          <w:sz w:val="26"/>
          <w:szCs w:val="26"/>
          <w:lang w:val="en-GB"/>
        </w:rPr>
      </w:pPr>
      <w:r>
        <w:rPr>
          <w:rFonts w:ascii="Arial" w:hAnsi="Arial" w:cs="Arial"/>
          <w:sz w:val="26"/>
          <w:szCs w:val="26"/>
          <w:lang w:val="en-GB"/>
        </w:rPr>
        <w:t>not realistic to accept integration but need to accept and respect diversity</w:t>
      </w:r>
      <w:r w:rsidR="00AE4FE5">
        <w:rPr>
          <w:rFonts w:ascii="Arial" w:hAnsi="Arial" w:cs="Arial"/>
          <w:sz w:val="26"/>
          <w:szCs w:val="26"/>
          <w:lang w:val="en-GB"/>
        </w:rPr>
        <w:br w:type="page"/>
      </w:r>
    </w:p>
    <w:p w14:paraId="256EF015" w14:textId="77777777" w:rsidR="00AE4FE5" w:rsidRPr="00495315" w:rsidRDefault="00495315" w:rsidP="004B2C29">
      <w:pPr>
        <w:spacing w:after="0" w:line="240" w:lineRule="auto"/>
        <w:jc w:val="both"/>
        <w:rPr>
          <w:rFonts w:ascii="Arial" w:hAnsi="Arial" w:cs="Arial"/>
          <w:b/>
          <w:sz w:val="30"/>
          <w:szCs w:val="30"/>
          <w:lang w:val="en-GB"/>
        </w:rPr>
      </w:pPr>
      <w:r w:rsidRPr="00495315">
        <w:rPr>
          <w:rFonts w:ascii="Arial" w:hAnsi="Arial" w:cs="Arial"/>
          <w:b/>
          <w:sz w:val="30"/>
          <w:szCs w:val="30"/>
          <w:lang w:val="en-GB"/>
        </w:rPr>
        <w:t>Suggested Answers</w:t>
      </w:r>
    </w:p>
    <w:p w14:paraId="2BFD2C79" w14:textId="77777777" w:rsidR="004B2C29" w:rsidRPr="00AE4FE5" w:rsidRDefault="00AE4FE5" w:rsidP="004B2C29">
      <w:pPr>
        <w:spacing w:after="0" w:line="240" w:lineRule="auto"/>
        <w:jc w:val="both"/>
        <w:rPr>
          <w:rFonts w:ascii="Arial" w:hAnsi="Arial" w:cs="Arial"/>
          <w:b/>
          <w:sz w:val="26"/>
          <w:szCs w:val="26"/>
          <w:lang w:val="en-GB"/>
        </w:rPr>
      </w:pPr>
      <w:r w:rsidRPr="00AE4FE5">
        <w:rPr>
          <w:rFonts w:ascii="Arial" w:hAnsi="Arial" w:cs="Arial"/>
          <w:b/>
          <w:sz w:val="26"/>
          <w:szCs w:val="26"/>
          <w:lang w:val="en-GB"/>
        </w:rPr>
        <w:t>Q1) Explain what the author means by “with suspicion at best” (lines 6-7). [2]</w:t>
      </w:r>
    </w:p>
    <w:p w14:paraId="2A9FE571" w14:textId="77777777" w:rsidR="00AE4FE5" w:rsidRDefault="00AE4FE5" w:rsidP="004B2C29">
      <w:pPr>
        <w:spacing w:after="0" w:line="240" w:lineRule="auto"/>
        <w:jc w:val="both"/>
        <w:rPr>
          <w:rFonts w:ascii="Arial" w:hAnsi="Arial" w:cs="Arial"/>
          <w:sz w:val="26"/>
          <w:szCs w:val="26"/>
          <w:lang w:val="en-GB"/>
        </w:rPr>
      </w:pPr>
    </w:p>
    <w:p w14:paraId="5331DE77" w14:textId="77777777" w:rsidR="00495315" w:rsidRDefault="00495315" w:rsidP="004B2C29">
      <w:pPr>
        <w:spacing w:after="0" w:line="240" w:lineRule="auto"/>
        <w:jc w:val="both"/>
        <w:rPr>
          <w:rFonts w:ascii="Arial" w:hAnsi="Arial" w:cs="Arial"/>
          <w:sz w:val="26"/>
          <w:szCs w:val="26"/>
          <w:u w:val="single"/>
          <w:lang w:val="en-GB"/>
        </w:rPr>
      </w:pPr>
      <w:r>
        <w:rPr>
          <w:rFonts w:ascii="Arial" w:hAnsi="Arial" w:cs="Arial"/>
          <w:sz w:val="26"/>
          <w:szCs w:val="26"/>
          <w:u w:val="single"/>
          <w:lang w:val="en-GB"/>
        </w:rPr>
        <w:t>From the Passage</w:t>
      </w:r>
    </w:p>
    <w:p w14:paraId="3B3060D5" w14:textId="77777777" w:rsidR="00495315" w:rsidRDefault="00495315" w:rsidP="004B2C29">
      <w:pPr>
        <w:spacing w:after="0" w:line="240" w:lineRule="auto"/>
        <w:jc w:val="both"/>
        <w:rPr>
          <w:rFonts w:ascii="Arial" w:hAnsi="Arial" w:cs="Arial"/>
          <w:sz w:val="26"/>
          <w:szCs w:val="26"/>
          <w:lang w:val="en-GB"/>
        </w:rPr>
      </w:pPr>
      <w:r w:rsidRPr="00495315">
        <w:rPr>
          <w:rFonts w:ascii="Arial" w:hAnsi="Arial" w:cs="Arial"/>
          <w:sz w:val="26"/>
          <w:szCs w:val="26"/>
          <w:lang w:val="en-GB"/>
        </w:rPr>
        <w:t>an outsider would be treated with suspicion at best</w:t>
      </w:r>
    </w:p>
    <w:p w14:paraId="49FFB0E8" w14:textId="77777777" w:rsidR="00495315" w:rsidRDefault="00495315" w:rsidP="004B2C29">
      <w:pPr>
        <w:spacing w:after="0" w:line="240" w:lineRule="auto"/>
        <w:jc w:val="both"/>
        <w:rPr>
          <w:rFonts w:ascii="Arial" w:hAnsi="Arial" w:cs="Arial"/>
          <w:sz w:val="26"/>
          <w:szCs w:val="26"/>
          <w:lang w:val="en-GB"/>
        </w:rPr>
      </w:pPr>
    </w:p>
    <w:p w14:paraId="713292D7" w14:textId="77777777" w:rsidR="00495315" w:rsidRDefault="00495315" w:rsidP="004B2C29">
      <w:pPr>
        <w:spacing w:after="0" w:line="240" w:lineRule="auto"/>
        <w:jc w:val="both"/>
        <w:rPr>
          <w:rFonts w:ascii="Arial" w:hAnsi="Arial" w:cs="Arial"/>
          <w:sz w:val="26"/>
          <w:szCs w:val="26"/>
          <w:u w:val="single"/>
          <w:lang w:val="en-GB"/>
        </w:rPr>
      </w:pPr>
      <w:r>
        <w:rPr>
          <w:rFonts w:ascii="Arial" w:hAnsi="Arial" w:cs="Arial"/>
          <w:sz w:val="26"/>
          <w:szCs w:val="26"/>
          <w:u w:val="single"/>
          <w:lang w:val="en-GB"/>
        </w:rPr>
        <w:t>Answer</w:t>
      </w:r>
    </w:p>
    <w:p w14:paraId="7E226C60" w14:textId="1FAFE73F" w:rsidR="00B520D9" w:rsidRPr="00495315" w:rsidRDefault="00B520D9" w:rsidP="004B2C29">
      <w:pPr>
        <w:spacing w:after="0" w:line="240" w:lineRule="auto"/>
        <w:jc w:val="both"/>
        <w:rPr>
          <w:rFonts w:ascii="Arial" w:hAnsi="Arial" w:cs="Arial"/>
          <w:sz w:val="26"/>
          <w:szCs w:val="26"/>
          <w:lang w:val="en-GB"/>
        </w:rPr>
      </w:pPr>
      <w:r>
        <w:rPr>
          <w:rFonts w:ascii="Arial" w:hAnsi="Arial" w:cs="Arial"/>
          <w:sz w:val="26"/>
          <w:szCs w:val="26"/>
          <w:lang w:val="en-GB"/>
        </w:rPr>
        <w:t xml:space="preserve">In our most friendly way we treat outsiders, they are still treated with </w:t>
      </w:r>
      <w:r w:rsidR="009E0DDD">
        <w:rPr>
          <w:rFonts w:ascii="Arial" w:hAnsi="Arial" w:cs="Arial"/>
          <w:sz w:val="26"/>
          <w:szCs w:val="26"/>
          <w:lang w:val="en-GB"/>
        </w:rPr>
        <w:t xml:space="preserve">scepticism by the people in the </w:t>
      </w:r>
      <w:proofErr w:type="gramStart"/>
      <w:r w:rsidR="009E0DDD">
        <w:rPr>
          <w:rFonts w:ascii="Arial" w:hAnsi="Arial" w:cs="Arial"/>
          <w:sz w:val="26"/>
          <w:szCs w:val="26"/>
          <w:lang w:val="en-GB"/>
        </w:rPr>
        <w:t>community</w:t>
      </w:r>
      <w:proofErr w:type="gramEnd"/>
    </w:p>
    <w:p w14:paraId="50E81566" w14:textId="77777777" w:rsidR="00AE4FE5" w:rsidRDefault="00AE4FE5" w:rsidP="004B2C29">
      <w:pPr>
        <w:spacing w:after="0" w:line="240" w:lineRule="auto"/>
        <w:jc w:val="both"/>
        <w:rPr>
          <w:rFonts w:ascii="Arial" w:hAnsi="Arial" w:cs="Arial"/>
          <w:sz w:val="26"/>
          <w:szCs w:val="26"/>
          <w:lang w:val="en-GB"/>
        </w:rPr>
      </w:pPr>
    </w:p>
    <w:p w14:paraId="7289D6D9" w14:textId="77777777" w:rsidR="00AE4FE5" w:rsidRDefault="00AE4FE5" w:rsidP="004B2C29">
      <w:pPr>
        <w:spacing w:after="0" w:line="240" w:lineRule="auto"/>
        <w:jc w:val="both"/>
        <w:rPr>
          <w:rFonts w:ascii="Arial" w:hAnsi="Arial" w:cs="Arial"/>
          <w:b/>
          <w:sz w:val="26"/>
          <w:szCs w:val="26"/>
          <w:lang w:val="en-GB"/>
        </w:rPr>
      </w:pPr>
      <w:r w:rsidRPr="00AE4FE5">
        <w:rPr>
          <w:rFonts w:ascii="Arial" w:hAnsi="Arial" w:cs="Arial"/>
          <w:b/>
          <w:sz w:val="26"/>
          <w:szCs w:val="26"/>
          <w:lang w:val="en-GB"/>
        </w:rPr>
        <w:t>Q2) Why has the author placed brackets around the comment in lines 18-19?</w:t>
      </w:r>
      <w:r>
        <w:rPr>
          <w:rFonts w:ascii="Arial" w:hAnsi="Arial" w:cs="Arial"/>
          <w:b/>
          <w:sz w:val="26"/>
          <w:szCs w:val="26"/>
          <w:lang w:val="en-GB"/>
        </w:rPr>
        <w:t xml:space="preserve"> [2]</w:t>
      </w:r>
      <w:r w:rsidR="00C75A47">
        <w:rPr>
          <w:rFonts w:ascii="Arial" w:hAnsi="Arial" w:cs="Arial"/>
          <w:b/>
          <w:sz w:val="26"/>
          <w:szCs w:val="26"/>
          <w:lang w:val="en-GB"/>
        </w:rPr>
        <w:t xml:space="preserve"> intention of the writer -meaning of the intention to the issue</w:t>
      </w:r>
    </w:p>
    <w:p w14:paraId="2D043925" w14:textId="77777777" w:rsidR="00AE4FE5" w:rsidRDefault="00AE4FE5" w:rsidP="004B2C29">
      <w:pPr>
        <w:spacing w:after="0" w:line="240" w:lineRule="auto"/>
        <w:jc w:val="both"/>
        <w:rPr>
          <w:rFonts w:ascii="Arial" w:hAnsi="Arial" w:cs="Arial"/>
          <w:sz w:val="26"/>
          <w:szCs w:val="26"/>
          <w:lang w:val="en-GB"/>
        </w:rPr>
      </w:pPr>
    </w:p>
    <w:p w14:paraId="16111317" w14:textId="77777777" w:rsidR="00495315" w:rsidRDefault="00495315" w:rsidP="00495315">
      <w:pPr>
        <w:spacing w:after="0" w:line="240" w:lineRule="auto"/>
        <w:jc w:val="both"/>
        <w:rPr>
          <w:rFonts w:ascii="Arial" w:hAnsi="Arial" w:cs="Arial"/>
          <w:sz w:val="26"/>
          <w:szCs w:val="26"/>
          <w:u w:val="single"/>
          <w:lang w:val="en-GB"/>
        </w:rPr>
      </w:pPr>
      <w:r>
        <w:rPr>
          <w:rFonts w:ascii="Arial" w:hAnsi="Arial" w:cs="Arial"/>
          <w:sz w:val="26"/>
          <w:szCs w:val="26"/>
          <w:u w:val="single"/>
          <w:lang w:val="en-GB"/>
        </w:rPr>
        <w:t>From the Passage</w:t>
      </w:r>
    </w:p>
    <w:p w14:paraId="28161A3F" w14:textId="77777777" w:rsidR="00495315" w:rsidRDefault="00495315" w:rsidP="00495315">
      <w:pPr>
        <w:spacing w:after="0" w:line="240" w:lineRule="auto"/>
        <w:jc w:val="both"/>
        <w:rPr>
          <w:rFonts w:ascii="Arial" w:hAnsi="Arial" w:cs="Arial"/>
          <w:sz w:val="26"/>
          <w:szCs w:val="26"/>
          <w:lang w:val="en-GB"/>
        </w:rPr>
      </w:pPr>
      <w:r w:rsidRPr="00495315">
        <w:rPr>
          <w:rFonts w:ascii="Arial" w:hAnsi="Arial" w:cs="Arial"/>
          <w:sz w:val="26"/>
          <w:szCs w:val="26"/>
          <w:lang w:val="en-GB"/>
        </w:rPr>
        <w:t>Yet, despite such enmity, the clans rebelled against the English several times over a few centuries, united by national pride and religion (albeit only while the rebellions lasted).</w:t>
      </w:r>
    </w:p>
    <w:p w14:paraId="72F9A1E6" w14:textId="77777777" w:rsidR="00495315" w:rsidRDefault="00495315" w:rsidP="00495315">
      <w:pPr>
        <w:spacing w:after="0" w:line="240" w:lineRule="auto"/>
        <w:jc w:val="both"/>
        <w:rPr>
          <w:rFonts w:ascii="Arial" w:hAnsi="Arial" w:cs="Arial"/>
          <w:sz w:val="26"/>
          <w:szCs w:val="26"/>
          <w:lang w:val="en-GB"/>
        </w:rPr>
      </w:pPr>
    </w:p>
    <w:p w14:paraId="6DC4EB8A" w14:textId="77777777" w:rsidR="00495315" w:rsidRDefault="00495315" w:rsidP="00495315">
      <w:pPr>
        <w:spacing w:after="0" w:line="240" w:lineRule="auto"/>
        <w:jc w:val="both"/>
        <w:rPr>
          <w:rFonts w:ascii="Arial" w:hAnsi="Arial" w:cs="Arial"/>
          <w:sz w:val="26"/>
          <w:szCs w:val="26"/>
          <w:u w:val="single"/>
          <w:lang w:val="en-GB"/>
        </w:rPr>
      </w:pPr>
      <w:r>
        <w:rPr>
          <w:rFonts w:ascii="Arial" w:hAnsi="Arial" w:cs="Arial"/>
          <w:sz w:val="26"/>
          <w:szCs w:val="26"/>
          <w:u w:val="single"/>
          <w:lang w:val="en-GB"/>
        </w:rPr>
        <w:t>Answer</w:t>
      </w:r>
    </w:p>
    <w:p w14:paraId="368CF80E" w14:textId="77777777" w:rsidR="00AE4FE5" w:rsidRDefault="00495315" w:rsidP="004B2C29">
      <w:pPr>
        <w:spacing w:after="0" w:line="240" w:lineRule="auto"/>
        <w:jc w:val="both"/>
        <w:rPr>
          <w:rFonts w:ascii="Arial" w:hAnsi="Arial" w:cs="Arial"/>
          <w:sz w:val="26"/>
          <w:szCs w:val="26"/>
          <w:lang w:val="en-GB"/>
        </w:rPr>
      </w:pPr>
      <w:r w:rsidRPr="00C75A47">
        <w:rPr>
          <w:rFonts w:ascii="Arial" w:hAnsi="Arial" w:cs="Arial"/>
          <w:sz w:val="26"/>
          <w:szCs w:val="26"/>
          <w:highlight w:val="yellow"/>
          <w:lang w:val="en-GB"/>
        </w:rPr>
        <w:t>The author wishes to show</w:t>
      </w:r>
      <w:r w:rsidRPr="00495315">
        <w:rPr>
          <w:rFonts w:ascii="Arial" w:hAnsi="Arial" w:cs="Arial"/>
          <w:sz w:val="26"/>
          <w:szCs w:val="26"/>
          <w:lang w:val="en-GB"/>
        </w:rPr>
        <w:t xml:space="preserve"> </w:t>
      </w:r>
      <w:r w:rsidRPr="00C75A47">
        <w:rPr>
          <w:rFonts w:ascii="Arial" w:hAnsi="Arial" w:cs="Arial"/>
          <w:sz w:val="26"/>
          <w:szCs w:val="26"/>
          <w:highlight w:val="green"/>
          <w:lang w:val="en-GB"/>
        </w:rPr>
        <w:t>how the unity of the clans did not last long although the clans could unite themselves to fight the English.</w:t>
      </w:r>
    </w:p>
    <w:p w14:paraId="591512B7" w14:textId="77777777" w:rsidR="00495315" w:rsidRDefault="00495315" w:rsidP="004B2C29">
      <w:pPr>
        <w:spacing w:after="0" w:line="240" w:lineRule="auto"/>
        <w:jc w:val="both"/>
        <w:rPr>
          <w:rFonts w:ascii="Arial" w:hAnsi="Arial" w:cs="Arial"/>
          <w:sz w:val="26"/>
          <w:szCs w:val="26"/>
          <w:lang w:val="en-GB"/>
        </w:rPr>
      </w:pPr>
    </w:p>
    <w:p w14:paraId="187BEA53" w14:textId="77777777" w:rsidR="00AE4FE5" w:rsidRDefault="00AE4FE5" w:rsidP="004B2C29">
      <w:pPr>
        <w:spacing w:after="0" w:line="240" w:lineRule="auto"/>
        <w:jc w:val="both"/>
        <w:rPr>
          <w:rFonts w:ascii="Arial" w:hAnsi="Arial" w:cs="Arial"/>
          <w:b/>
          <w:sz w:val="26"/>
          <w:szCs w:val="26"/>
          <w:lang w:val="en-GB"/>
        </w:rPr>
      </w:pPr>
      <w:r>
        <w:rPr>
          <w:rFonts w:ascii="Arial" w:hAnsi="Arial" w:cs="Arial"/>
          <w:b/>
          <w:sz w:val="26"/>
          <w:szCs w:val="26"/>
          <w:lang w:val="en-GB"/>
        </w:rPr>
        <w:t xml:space="preserve">Q3) </w:t>
      </w:r>
      <w:r w:rsidRPr="00AE4FE5">
        <w:rPr>
          <w:rFonts w:ascii="Arial" w:hAnsi="Arial" w:cs="Arial"/>
          <w:b/>
          <w:sz w:val="26"/>
          <w:szCs w:val="26"/>
          <w:lang w:val="en-GB"/>
        </w:rPr>
        <w:t>Why has the author placed the word “kindness” in inverted commas (line 50)?</w:t>
      </w:r>
      <w:r>
        <w:rPr>
          <w:rFonts w:ascii="Arial" w:hAnsi="Arial" w:cs="Arial"/>
          <w:b/>
          <w:sz w:val="26"/>
          <w:szCs w:val="26"/>
          <w:lang w:val="en-GB"/>
        </w:rPr>
        <w:t xml:space="preserve"> [1]</w:t>
      </w:r>
    </w:p>
    <w:p w14:paraId="64D91E95" w14:textId="77777777" w:rsidR="00AE4FE5" w:rsidRDefault="00AE4FE5" w:rsidP="004B2C29">
      <w:pPr>
        <w:spacing w:after="0" w:line="240" w:lineRule="auto"/>
        <w:jc w:val="both"/>
        <w:rPr>
          <w:rFonts w:ascii="Arial" w:hAnsi="Arial" w:cs="Arial"/>
          <w:sz w:val="26"/>
          <w:szCs w:val="26"/>
          <w:lang w:val="en-GB"/>
        </w:rPr>
      </w:pPr>
    </w:p>
    <w:p w14:paraId="78772F50" w14:textId="77777777" w:rsidR="00495315" w:rsidRDefault="00495315" w:rsidP="00495315">
      <w:pPr>
        <w:spacing w:after="0" w:line="240" w:lineRule="auto"/>
        <w:jc w:val="both"/>
        <w:rPr>
          <w:rFonts w:ascii="Arial" w:hAnsi="Arial" w:cs="Arial"/>
          <w:sz w:val="26"/>
          <w:szCs w:val="26"/>
          <w:u w:val="single"/>
          <w:lang w:val="en-GB"/>
        </w:rPr>
      </w:pPr>
      <w:r>
        <w:rPr>
          <w:rFonts w:ascii="Arial" w:hAnsi="Arial" w:cs="Arial"/>
          <w:sz w:val="26"/>
          <w:szCs w:val="26"/>
          <w:u w:val="single"/>
          <w:lang w:val="en-GB"/>
        </w:rPr>
        <w:t>From the Passage</w:t>
      </w:r>
    </w:p>
    <w:p w14:paraId="0F5F1391" w14:textId="77777777" w:rsidR="00495315" w:rsidRDefault="00495315" w:rsidP="00495315">
      <w:pPr>
        <w:spacing w:after="0" w:line="240" w:lineRule="auto"/>
        <w:jc w:val="both"/>
        <w:rPr>
          <w:rFonts w:ascii="Arial" w:hAnsi="Arial" w:cs="Arial"/>
          <w:sz w:val="26"/>
          <w:szCs w:val="26"/>
          <w:lang w:val="en-GB"/>
        </w:rPr>
      </w:pPr>
      <w:r>
        <w:rPr>
          <w:rFonts w:ascii="Arial" w:hAnsi="Arial" w:cs="Arial"/>
          <w:sz w:val="26"/>
          <w:szCs w:val="26"/>
          <w:lang w:val="en-GB"/>
        </w:rPr>
        <w:t>Such ‘</w:t>
      </w:r>
      <w:proofErr w:type="gramStart"/>
      <w:r>
        <w:rPr>
          <w:rFonts w:ascii="Arial" w:hAnsi="Arial" w:cs="Arial"/>
          <w:sz w:val="26"/>
          <w:szCs w:val="26"/>
          <w:lang w:val="en-GB"/>
        </w:rPr>
        <w:t>kindness’</w:t>
      </w:r>
      <w:proofErr w:type="gramEnd"/>
      <w:r>
        <w:rPr>
          <w:rFonts w:ascii="Arial" w:hAnsi="Arial" w:cs="Arial"/>
          <w:sz w:val="26"/>
          <w:szCs w:val="26"/>
          <w:lang w:val="en-GB"/>
        </w:rPr>
        <w:t xml:space="preserve"> </w:t>
      </w:r>
      <w:r w:rsidRPr="00495315">
        <w:rPr>
          <w:rFonts w:ascii="Arial" w:hAnsi="Arial" w:cs="Arial"/>
          <w:sz w:val="26"/>
          <w:szCs w:val="26"/>
          <w:lang w:val="en-GB"/>
        </w:rPr>
        <w:t>ultimately gave rise to and justified many instances of neglect and abuse.</w:t>
      </w:r>
    </w:p>
    <w:p w14:paraId="4D7E4CC2" w14:textId="77777777" w:rsidR="00495315" w:rsidRDefault="00495315" w:rsidP="00495315">
      <w:pPr>
        <w:spacing w:after="0" w:line="240" w:lineRule="auto"/>
        <w:jc w:val="both"/>
        <w:rPr>
          <w:rFonts w:ascii="Arial" w:hAnsi="Arial" w:cs="Arial"/>
          <w:sz w:val="26"/>
          <w:szCs w:val="26"/>
          <w:lang w:val="en-GB"/>
        </w:rPr>
      </w:pPr>
    </w:p>
    <w:p w14:paraId="01539954" w14:textId="77777777" w:rsidR="00495315" w:rsidRDefault="00495315" w:rsidP="00495315">
      <w:pPr>
        <w:spacing w:after="0" w:line="240" w:lineRule="auto"/>
        <w:jc w:val="both"/>
        <w:rPr>
          <w:rFonts w:ascii="Arial" w:hAnsi="Arial" w:cs="Arial"/>
          <w:sz w:val="26"/>
          <w:szCs w:val="26"/>
          <w:u w:val="single"/>
          <w:lang w:val="en-GB"/>
        </w:rPr>
      </w:pPr>
      <w:r>
        <w:rPr>
          <w:rFonts w:ascii="Arial" w:hAnsi="Arial" w:cs="Arial"/>
          <w:sz w:val="26"/>
          <w:szCs w:val="26"/>
          <w:u w:val="single"/>
          <w:lang w:val="en-GB"/>
        </w:rPr>
        <w:t>Answer</w:t>
      </w:r>
    </w:p>
    <w:p w14:paraId="7F2DDFBD" w14:textId="1AE51FF1" w:rsidR="00495315" w:rsidRPr="00495315" w:rsidRDefault="00495315" w:rsidP="00495315">
      <w:pPr>
        <w:spacing w:after="0" w:line="240" w:lineRule="auto"/>
        <w:jc w:val="both"/>
        <w:rPr>
          <w:rFonts w:ascii="Arial" w:hAnsi="Arial" w:cs="Arial"/>
          <w:sz w:val="26"/>
          <w:szCs w:val="26"/>
          <w:lang w:val="en-GB"/>
        </w:rPr>
      </w:pPr>
      <w:r w:rsidRPr="00C75A47">
        <w:rPr>
          <w:rFonts w:ascii="Arial" w:hAnsi="Arial" w:cs="Arial"/>
          <w:sz w:val="26"/>
          <w:szCs w:val="26"/>
          <w:highlight w:val="green"/>
          <w:lang w:val="en-GB"/>
        </w:rPr>
        <w:t>She wants to show</w:t>
      </w:r>
      <w:r w:rsidRPr="00495315">
        <w:rPr>
          <w:rFonts w:ascii="Arial" w:hAnsi="Arial" w:cs="Arial"/>
          <w:sz w:val="26"/>
          <w:szCs w:val="26"/>
          <w:lang w:val="en-GB"/>
        </w:rPr>
        <w:t xml:space="preserve"> </w:t>
      </w:r>
      <w:r w:rsidR="00C75A47">
        <w:rPr>
          <w:rFonts w:ascii="Arial" w:hAnsi="Arial" w:cs="Arial"/>
          <w:sz w:val="26"/>
          <w:szCs w:val="26"/>
          <w:lang w:val="en-GB"/>
        </w:rPr>
        <w:t xml:space="preserve">the act in helping the foreigners </w:t>
      </w:r>
      <w:r w:rsidR="00B520D9">
        <w:rPr>
          <w:rFonts w:ascii="Arial" w:hAnsi="Arial" w:cs="Arial"/>
          <w:sz w:val="26"/>
          <w:szCs w:val="26"/>
          <w:highlight w:val="cyan"/>
          <w:lang w:val="en-GB"/>
        </w:rPr>
        <w:t>is</w:t>
      </w:r>
      <w:r w:rsidRPr="00C75A47">
        <w:rPr>
          <w:rFonts w:ascii="Arial" w:hAnsi="Arial" w:cs="Arial"/>
          <w:sz w:val="26"/>
          <w:szCs w:val="26"/>
          <w:highlight w:val="cyan"/>
          <w:lang w:val="en-GB"/>
        </w:rPr>
        <w:t xml:space="preserve"> not</w:t>
      </w:r>
      <w:r w:rsidR="00B520D9">
        <w:rPr>
          <w:rFonts w:ascii="Arial" w:hAnsi="Arial" w:cs="Arial"/>
          <w:sz w:val="26"/>
          <w:szCs w:val="26"/>
          <w:highlight w:val="cyan"/>
          <w:lang w:val="en-GB"/>
        </w:rPr>
        <w:t xml:space="preserve"> </w:t>
      </w:r>
      <w:r w:rsidRPr="00C75A47">
        <w:rPr>
          <w:rFonts w:ascii="Arial" w:hAnsi="Arial" w:cs="Arial"/>
          <w:sz w:val="26"/>
          <w:szCs w:val="26"/>
          <w:highlight w:val="cyan"/>
          <w:lang w:val="en-GB"/>
        </w:rPr>
        <w:t>kind</w:t>
      </w:r>
      <w:r w:rsidR="009E0DDD">
        <w:rPr>
          <w:rFonts w:ascii="Arial" w:hAnsi="Arial" w:cs="Arial"/>
          <w:sz w:val="26"/>
          <w:szCs w:val="26"/>
          <w:highlight w:val="cyan"/>
          <w:lang w:val="en-GB"/>
        </w:rPr>
        <w:t>. In fact,</w:t>
      </w:r>
      <w:r w:rsidRPr="00C75A47">
        <w:rPr>
          <w:rFonts w:ascii="Arial" w:hAnsi="Arial" w:cs="Arial"/>
          <w:sz w:val="26"/>
          <w:szCs w:val="26"/>
          <w:highlight w:val="cyan"/>
          <w:lang w:val="en-GB"/>
        </w:rPr>
        <w:t xml:space="preserve"> </w:t>
      </w:r>
      <w:r w:rsidR="00A05054">
        <w:rPr>
          <w:rFonts w:ascii="Arial" w:hAnsi="Arial" w:cs="Arial"/>
          <w:sz w:val="26"/>
          <w:szCs w:val="26"/>
          <w:highlight w:val="cyan"/>
          <w:lang w:val="en-GB"/>
        </w:rPr>
        <w:t xml:space="preserve">it is </w:t>
      </w:r>
      <w:r w:rsidR="00A05054">
        <w:rPr>
          <w:rFonts w:ascii="Arial" w:hAnsi="Arial" w:cs="Arial"/>
          <w:sz w:val="26"/>
          <w:szCs w:val="26"/>
          <w:lang w:val="en-GB"/>
        </w:rPr>
        <w:t>quite cruel to the children.</w:t>
      </w:r>
    </w:p>
    <w:p w14:paraId="1DED46A8" w14:textId="77777777" w:rsidR="00AE4FE5" w:rsidRDefault="00AE4FE5" w:rsidP="004B2C29">
      <w:pPr>
        <w:spacing w:after="0" w:line="240" w:lineRule="auto"/>
        <w:jc w:val="both"/>
        <w:rPr>
          <w:rFonts w:ascii="Arial" w:hAnsi="Arial" w:cs="Arial"/>
          <w:sz w:val="26"/>
          <w:szCs w:val="26"/>
          <w:lang w:val="en-GB"/>
        </w:rPr>
      </w:pPr>
    </w:p>
    <w:p w14:paraId="32BC56C0" w14:textId="77777777" w:rsidR="00AE4FE5" w:rsidRDefault="00AE4FE5" w:rsidP="004B2C29">
      <w:pPr>
        <w:spacing w:after="0" w:line="240" w:lineRule="auto"/>
        <w:jc w:val="both"/>
        <w:rPr>
          <w:rFonts w:ascii="Arial" w:hAnsi="Arial" w:cs="Arial"/>
          <w:b/>
          <w:sz w:val="26"/>
          <w:szCs w:val="26"/>
          <w:lang w:val="en-GB"/>
        </w:rPr>
      </w:pPr>
      <w:r>
        <w:rPr>
          <w:rFonts w:ascii="Arial" w:hAnsi="Arial" w:cs="Arial"/>
          <w:b/>
          <w:sz w:val="26"/>
          <w:szCs w:val="26"/>
          <w:lang w:val="en-GB"/>
        </w:rPr>
        <w:t xml:space="preserve">Q4) </w:t>
      </w:r>
      <w:r w:rsidRPr="00AE4FE5">
        <w:rPr>
          <w:rFonts w:ascii="Arial" w:hAnsi="Arial" w:cs="Arial"/>
          <w:b/>
          <w:sz w:val="26"/>
          <w:szCs w:val="26"/>
          <w:lang w:val="en-GB"/>
        </w:rPr>
        <w:t>How does the author justify her use of the word “unfair” (line 54)? Use your own words as far as possible.</w:t>
      </w:r>
      <w:r>
        <w:rPr>
          <w:rFonts w:ascii="Arial" w:hAnsi="Arial" w:cs="Arial"/>
          <w:b/>
          <w:sz w:val="26"/>
          <w:szCs w:val="26"/>
          <w:lang w:val="en-GB"/>
        </w:rPr>
        <w:t xml:space="preserve"> [2]</w:t>
      </w:r>
    </w:p>
    <w:p w14:paraId="7E58D4AB" w14:textId="77777777" w:rsidR="00AE4FE5" w:rsidRDefault="00AE4FE5" w:rsidP="004B2C29">
      <w:pPr>
        <w:spacing w:after="0" w:line="240" w:lineRule="auto"/>
        <w:jc w:val="both"/>
        <w:rPr>
          <w:rFonts w:ascii="Arial" w:hAnsi="Arial" w:cs="Arial"/>
          <w:sz w:val="26"/>
          <w:szCs w:val="26"/>
          <w:lang w:val="en-GB"/>
        </w:rPr>
      </w:pPr>
    </w:p>
    <w:p w14:paraId="30E3AAEB" w14:textId="77777777" w:rsidR="00495315" w:rsidRDefault="00495315" w:rsidP="00495315">
      <w:pPr>
        <w:spacing w:after="0" w:line="240" w:lineRule="auto"/>
        <w:jc w:val="both"/>
        <w:rPr>
          <w:rFonts w:ascii="Arial" w:hAnsi="Arial" w:cs="Arial"/>
          <w:sz w:val="26"/>
          <w:szCs w:val="26"/>
          <w:u w:val="single"/>
          <w:lang w:val="en-GB"/>
        </w:rPr>
      </w:pPr>
      <w:r>
        <w:rPr>
          <w:rFonts w:ascii="Arial" w:hAnsi="Arial" w:cs="Arial"/>
          <w:sz w:val="26"/>
          <w:szCs w:val="26"/>
          <w:u w:val="single"/>
          <w:lang w:val="en-GB"/>
        </w:rPr>
        <w:t>From the Passage</w:t>
      </w:r>
    </w:p>
    <w:p w14:paraId="2920CA85" w14:textId="77777777" w:rsidR="00495315" w:rsidRDefault="00495315" w:rsidP="00495315">
      <w:pPr>
        <w:spacing w:after="0" w:line="240" w:lineRule="auto"/>
        <w:jc w:val="both"/>
        <w:rPr>
          <w:rFonts w:ascii="Arial" w:hAnsi="Arial" w:cs="Arial"/>
          <w:sz w:val="26"/>
          <w:szCs w:val="26"/>
          <w:lang w:val="en-GB"/>
        </w:rPr>
      </w:pPr>
      <w:r w:rsidRPr="00495315">
        <w:rPr>
          <w:rFonts w:ascii="Arial" w:hAnsi="Arial" w:cs="Arial"/>
          <w:sz w:val="26"/>
          <w:szCs w:val="26"/>
          <w:lang w:val="en-GB"/>
        </w:rPr>
        <w:t xml:space="preserve">Still, it will be unfair to assume that everyone is callous towards those who are different: </w:t>
      </w:r>
      <w:proofErr w:type="gramStart"/>
      <w:r w:rsidRPr="00495315">
        <w:rPr>
          <w:rFonts w:ascii="Arial" w:hAnsi="Arial" w:cs="Arial"/>
          <w:sz w:val="26"/>
          <w:szCs w:val="26"/>
          <w:lang w:val="en-GB"/>
        </w:rPr>
        <w:t>inasmuch as</w:t>
      </w:r>
      <w:proofErr w:type="gramEnd"/>
      <w:r w:rsidRPr="00495315">
        <w:rPr>
          <w:rFonts w:ascii="Arial" w:hAnsi="Arial" w:cs="Arial"/>
          <w:sz w:val="26"/>
          <w:szCs w:val="26"/>
          <w:lang w:val="en-GB"/>
        </w:rPr>
        <w:t xml:space="preserve"> our history records acts of discrimination, it is also full of </w:t>
      </w:r>
      <w:r w:rsidRPr="00C75A47">
        <w:rPr>
          <w:rFonts w:ascii="Arial" w:hAnsi="Arial" w:cs="Arial"/>
          <w:sz w:val="26"/>
          <w:szCs w:val="26"/>
          <w:highlight w:val="cyan"/>
          <w:lang w:val="en-GB"/>
        </w:rPr>
        <w:t>records of altruism</w:t>
      </w:r>
      <w:r w:rsidRPr="00495315">
        <w:rPr>
          <w:rFonts w:ascii="Arial" w:hAnsi="Arial" w:cs="Arial"/>
          <w:sz w:val="26"/>
          <w:szCs w:val="26"/>
          <w:lang w:val="en-GB"/>
        </w:rPr>
        <w:t xml:space="preserve"> towards those unlike us and of us </w:t>
      </w:r>
      <w:r w:rsidRPr="00C75A47">
        <w:rPr>
          <w:rFonts w:ascii="Arial" w:hAnsi="Arial" w:cs="Arial"/>
          <w:sz w:val="26"/>
          <w:szCs w:val="26"/>
          <w:highlight w:val="cyan"/>
          <w:lang w:val="en-GB"/>
        </w:rPr>
        <w:t>combating the subjugation</w:t>
      </w:r>
      <w:r w:rsidRPr="00495315">
        <w:rPr>
          <w:rFonts w:ascii="Arial" w:hAnsi="Arial" w:cs="Arial"/>
          <w:sz w:val="26"/>
          <w:szCs w:val="26"/>
          <w:lang w:val="en-GB"/>
        </w:rPr>
        <w:t xml:space="preserve"> of those who are different from us.</w:t>
      </w:r>
    </w:p>
    <w:p w14:paraId="6A061F4A" w14:textId="77777777" w:rsidR="00495315" w:rsidRDefault="00495315" w:rsidP="00495315">
      <w:pPr>
        <w:spacing w:after="0" w:line="240" w:lineRule="auto"/>
        <w:jc w:val="both"/>
        <w:rPr>
          <w:rFonts w:ascii="Arial" w:hAnsi="Arial" w:cs="Arial"/>
          <w:sz w:val="26"/>
          <w:szCs w:val="26"/>
          <w:lang w:val="en-GB"/>
        </w:rPr>
      </w:pPr>
    </w:p>
    <w:p w14:paraId="07EB44F6" w14:textId="77777777" w:rsidR="00495315" w:rsidRDefault="00495315" w:rsidP="00495315">
      <w:pPr>
        <w:spacing w:after="0" w:line="240" w:lineRule="auto"/>
        <w:jc w:val="both"/>
        <w:rPr>
          <w:rFonts w:ascii="Arial" w:hAnsi="Arial" w:cs="Arial"/>
          <w:sz w:val="26"/>
          <w:szCs w:val="26"/>
          <w:u w:val="single"/>
          <w:lang w:val="en-GB"/>
        </w:rPr>
      </w:pPr>
      <w:r>
        <w:rPr>
          <w:rFonts w:ascii="Arial" w:hAnsi="Arial" w:cs="Arial"/>
          <w:sz w:val="26"/>
          <w:szCs w:val="26"/>
          <w:u w:val="single"/>
          <w:lang w:val="en-GB"/>
        </w:rPr>
        <w:t>Answer</w:t>
      </w:r>
    </w:p>
    <w:p w14:paraId="24416391" w14:textId="77777777" w:rsidR="009E0DDD" w:rsidRDefault="009E0DDD" w:rsidP="00495315">
      <w:pPr>
        <w:spacing w:after="0" w:line="240" w:lineRule="auto"/>
        <w:jc w:val="both"/>
        <w:rPr>
          <w:rFonts w:ascii="Arial" w:hAnsi="Arial" w:cs="Arial"/>
          <w:sz w:val="26"/>
          <w:szCs w:val="26"/>
          <w:highlight w:val="yellow"/>
          <w:lang w:val="en-GB"/>
        </w:rPr>
      </w:pPr>
    </w:p>
    <w:p w14:paraId="306157CB" w14:textId="77777777" w:rsidR="009E0DDD" w:rsidRDefault="009E0DDD" w:rsidP="00495315">
      <w:pPr>
        <w:spacing w:after="0" w:line="240" w:lineRule="auto"/>
        <w:jc w:val="both"/>
        <w:rPr>
          <w:rFonts w:ascii="Arial" w:hAnsi="Arial" w:cs="Arial"/>
          <w:sz w:val="26"/>
          <w:szCs w:val="26"/>
          <w:highlight w:val="yellow"/>
          <w:lang w:val="en-GB"/>
        </w:rPr>
      </w:pPr>
    </w:p>
    <w:p w14:paraId="280F742F" w14:textId="41CAD60D" w:rsidR="009E0DDD" w:rsidRDefault="009E0DDD" w:rsidP="00495315">
      <w:pPr>
        <w:spacing w:after="0" w:line="240" w:lineRule="auto"/>
        <w:jc w:val="both"/>
        <w:rPr>
          <w:rFonts w:ascii="Arial" w:hAnsi="Arial" w:cs="Arial"/>
          <w:sz w:val="26"/>
          <w:szCs w:val="26"/>
          <w:highlight w:val="yellow"/>
          <w:lang w:val="en-GB"/>
        </w:rPr>
      </w:pPr>
      <w:r>
        <w:rPr>
          <w:rFonts w:ascii="Arial" w:hAnsi="Arial" w:cs="Arial"/>
          <w:sz w:val="26"/>
          <w:szCs w:val="26"/>
          <w:highlight w:val="yellow"/>
          <w:lang w:val="en-GB"/>
        </w:rPr>
        <w:t>Answer A</w:t>
      </w:r>
    </w:p>
    <w:p w14:paraId="67C13422" w14:textId="2171DBF1" w:rsidR="00495315" w:rsidRDefault="00495315" w:rsidP="00495315">
      <w:pPr>
        <w:spacing w:after="0" w:line="240" w:lineRule="auto"/>
        <w:jc w:val="both"/>
        <w:rPr>
          <w:rFonts w:ascii="Arial" w:hAnsi="Arial" w:cs="Arial"/>
          <w:sz w:val="26"/>
          <w:szCs w:val="26"/>
          <w:u w:val="single"/>
          <w:lang w:val="en-GB"/>
        </w:rPr>
      </w:pPr>
      <w:r w:rsidRPr="00486706">
        <w:rPr>
          <w:rFonts w:ascii="Arial" w:hAnsi="Arial" w:cs="Arial"/>
          <w:sz w:val="26"/>
          <w:szCs w:val="26"/>
          <w:highlight w:val="yellow"/>
          <w:lang w:val="en-GB"/>
        </w:rPr>
        <w:t xml:space="preserve">There are actually many accounts of charity towards people who are </w:t>
      </w:r>
      <w:proofErr w:type="gramStart"/>
      <w:r w:rsidRPr="00486706">
        <w:rPr>
          <w:rFonts w:ascii="Arial" w:hAnsi="Arial" w:cs="Arial"/>
          <w:sz w:val="26"/>
          <w:szCs w:val="26"/>
          <w:highlight w:val="yellow"/>
          <w:lang w:val="en-GB"/>
        </w:rPr>
        <w:t>different</w:t>
      </w:r>
      <w:proofErr w:type="gramEnd"/>
      <w:r w:rsidRPr="00486706">
        <w:rPr>
          <w:rFonts w:ascii="Arial" w:hAnsi="Arial" w:cs="Arial"/>
          <w:sz w:val="26"/>
          <w:szCs w:val="26"/>
          <w:highlight w:val="yellow"/>
          <w:lang w:val="en-GB"/>
        </w:rPr>
        <w:t xml:space="preserve"> an</w:t>
      </w:r>
      <w:r w:rsidR="00E9417C" w:rsidRPr="00486706">
        <w:rPr>
          <w:rFonts w:ascii="Arial" w:hAnsi="Arial" w:cs="Arial"/>
          <w:sz w:val="26"/>
          <w:szCs w:val="26"/>
          <w:highlight w:val="yellow"/>
          <w:lang w:val="en-GB"/>
        </w:rPr>
        <w:t>d people fight for these people to</w:t>
      </w:r>
      <w:r w:rsidR="00E9417C">
        <w:rPr>
          <w:rFonts w:ascii="Arial" w:hAnsi="Arial" w:cs="Arial"/>
          <w:sz w:val="26"/>
          <w:szCs w:val="26"/>
          <w:lang w:val="en-GB"/>
        </w:rPr>
        <w:t xml:space="preserve"> show </w:t>
      </w:r>
      <w:r w:rsidR="00E9417C" w:rsidRPr="00486706">
        <w:rPr>
          <w:rFonts w:ascii="Arial" w:hAnsi="Arial" w:cs="Arial"/>
          <w:sz w:val="26"/>
          <w:szCs w:val="26"/>
          <w:u w:val="single"/>
          <w:lang w:val="en-GB"/>
        </w:rPr>
        <w:t>that it is unfair to conclude that people will be cruel or unkind to those who are different.</w:t>
      </w:r>
    </w:p>
    <w:p w14:paraId="0B95621F" w14:textId="1D829A60" w:rsidR="00A05054" w:rsidRDefault="00A05054" w:rsidP="00495315">
      <w:pPr>
        <w:spacing w:after="0" w:line="240" w:lineRule="auto"/>
        <w:jc w:val="both"/>
        <w:rPr>
          <w:rFonts w:ascii="Arial" w:hAnsi="Arial" w:cs="Arial"/>
          <w:sz w:val="26"/>
          <w:szCs w:val="26"/>
          <w:u w:val="single"/>
          <w:lang w:val="en-GB"/>
        </w:rPr>
      </w:pPr>
    </w:p>
    <w:p w14:paraId="36690CB3" w14:textId="4E27B219" w:rsidR="009E0DDD" w:rsidRDefault="009E0DDD" w:rsidP="00495315">
      <w:pPr>
        <w:spacing w:after="0" w:line="240" w:lineRule="auto"/>
        <w:jc w:val="both"/>
        <w:rPr>
          <w:rFonts w:ascii="Arial" w:hAnsi="Arial" w:cs="Arial"/>
          <w:sz w:val="26"/>
          <w:szCs w:val="26"/>
          <w:u w:val="single"/>
          <w:lang w:val="en-GB"/>
        </w:rPr>
      </w:pPr>
      <w:r>
        <w:rPr>
          <w:rFonts w:ascii="Arial" w:hAnsi="Arial" w:cs="Arial"/>
          <w:sz w:val="26"/>
          <w:szCs w:val="26"/>
          <w:u w:val="single"/>
          <w:lang w:val="en-GB"/>
        </w:rPr>
        <w:t>Answer B</w:t>
      </w:r>
    </w:p>
    <w:p w14:paraId="065789BD" w14:textId="7B07E605" w:rsidR="00A05054" w:rsidRPr="00486706" w:rsidRDefault="00A05054" w:rsidP="00495315">
      <w:pPr>
        <w:spacing w:after="0" w:line="240" w:lineRule="auto"/>
        <w:jc w:val="both"/>
        <w:rPr>
          <w:rFonts w:ascii="Arial" w:hAnsi="Arial" w:cs="Arial"/>
          <w:sz w:val="26"/>
          <w:szCs w:val="26"/>
          <w:u w:val="single"/>
          <w:lang w:val="en-GB"/>
        </w:rPr>
      </w:pPr>
      <w:r>
        <w:rPr>
          <w:rFonts w:ascii="Arial" w:hAnsi="Arial" w:cs="Arial"/>
          <w:sz w:val="26"/>
          <w:szCs w:val="26"/>
          <w:u w:val="single"/>
          <w:lang w:val="en-GB"/>
        </w:rPr>
        <w:t xml:space="preserve">The writer thinks that the accusation of being abusive towards outsider is unfair as </w:t>
      </w:r>
      <w:r w:rsidRPr="009E0DDD">
        <w:rPr>
          <w:rFonts w:ascii="Arial" w:hAnsi="Arial" w:cs="Arial"/>
          <w:sz w:val="26"/>
          <w:szCs w:val="26"/>
          <w:lang w:val="en-GB"/>
        </w:rPr>
        <w:t>there are many accounts of selfless acts in helping the outsiders and there are also people who fought against the discrimination against outsiders</w:t>
      </w:r>
      <w:r>
        <w:rPr>
          <w:rFonts w:ascii="Arial" w:hAnsi="Arial" w:cs="Arial"/>
          <w:sz w:val="26"/>
          <w:szCs w:val="26"/>
          <w:u w:val="single"/>
          <w:lang w:val="en-GB"/>
        </w:rPr>
        <w:t>.</w:t>
      </w:r>
    </w:p>
    <w:p w14:paraId="79F9E0FA" w14:textId="77777777" w:rsidR="00AE4FE5" w:rsidRDefault="00AE4FE5" w:rsidP="004B2C29">
      <w:pPr>
        <w:spacing w:after="0" w:line="240" w:lineRule="auto"/>
        <w:jc w:val="both"/>
        <w:rPr>
          <w:rFonts w:ascii="Arial" w:hAnsi="Arial" w:cs="Arial"/>
          <w:sz w:val="26"/>
          <w:szCs w:val="26"/>
          <w:lang w:val="en-GB"/>
        </w:rPr>
      </w:pPr>
    </w:p>
    <w:p w14:paraId="0238D4DB" w14:textId="77777777" w:rsidR="00AE4FE5" w:rsidRDefault="00AE4FE5" w:rsidP="004B2C29">
      <w:pPr>
        <w:spacing w:after="0" w:line="240" w:lineRule="auto"/>
        <w:jc w:val="both"/>
        <w:rPr>
          <w:rFonts w:ascii="Arial" w:hAnsi="Arial" w:cs="Arial"/>
          <w:b/>
          <w:sz w:val="26"/>
          <w:szCs w:val="26"/>
          <w:lang w:val="en-GB"/>
        </w:rPr>
      </w:pPr>
      <w:r>
        <w:rPr>
          <w:rFonts w:ascii="Arial" w:hAnsi="Arial" w:cs="Arial"/>
          <w:b/>
          <w:sz w:val="26"/>
          <w:szCs w:val="26"/>
          <w:lang w:val="en-GB"/>
        </w:rPr>
        <w:t xml:space="preserve">Q5) </w:t>
      </w:r>
      <w:r w:rsidRPr="00AE4FE5">
        <w:rPr>
          <w:rFonts w:ascii="Arial" w:hAnsi="Arial" w:cs="Arial"/>
          <w:b/>
          <w:sz w:val="26"/>
          <w:szCs w:val="26"/>
          <w:lang w:val="en-GB"/>
        </w:rPr>
        <w:t>What does the phrase “plush ivory tower” (line 61) suggest about the royalty?</w:t>
      </w:r>
      <w:r>
        <w:rPr>
          <w:rFonts w:ascii="Arial" w:hAnsi="Arial" w:cs="Arial"/>
          <w:b/>
          <w:sz w:val="26"/>
          <w:szCs w:val="26"/>
          <w:lang w:val="en-GB"/>
        </w:rPr>
        <w:t xml:space="preserve"> [1]</w:t>
      </w:r>
    </w:p>
    <w:p w14:paraId="594A76C0" w14:textId="77777777" w:rsidR="00AE4FE5" w:rsidRDefault="00AE4FE5" w:rsidP="004B2C29">
      <w:pPr>
        <w:spacing w:after="0" w:line="240" w:lineRule="auto"/>
        <w:jc w:val="both"/>
        <w:rPr>
          <w:rFonts w:ascii="Arial" w:hAnsi="Arial" w:cs="Arial"/>
          <w:sz w:val="26"/>
          <w:szCs w:val="26"/>
          <w:lang w:val="en-GB"/>
        </w:rPr>
      </w:pPr>
    </w:p>
    <w:p w14:paraId="18BA8F80" w14:textId="77777777" w:rsidR="00495315" w:rsidRDefault="00495315" w:rsidP="00495315">
      <w:pPr>
        <w:spacing w:after="0" w:line="240" w:lineRule="auto"/>
        <w:jc w:val="both"/>
        <w:rPr>
          <w:rFonts w:ascii="Arial" w:hAnsi="Arial" w:cs="Arial"/>
          <w:sz w:val="26"/>
          <w:szCs w:val="26"/>
          <w:u w:val="single"/>
          <w:lang w:val="en-GB"/>
        </w:rPr>
      </w:pPr>
      <w:r>
        <w:rPr>
          <w:rFonts w:ascii="Arial" w:hAnsi="Arial" w:cs="Arial"/>
          <w:sz w:val="26"/>
          <w:szCs w:val="26"/>
          <w:u w:val="single"/>
          <w:lang w:val="en-GB"/>
        </w:rPr>
        <w:t>From the Passage</w:t>
      </w:r>
    </w:p>
    <w:p w14:paraId="481FF39F" w14:textId="77777777" w:rsidR="00495315" w:rsidRDefault="00495315" w:rsidP="00495315">
      <w:pPr>
        <w:spacing w:after="0" w:line="240" w:lineRule="auto"/>
        <w:jc w:val="both"/>
        <w:rPr>
          <w:rFonts w:ascii="Arial" w:hAnsi="Arial" w:cs="Arial"/>
          <w:sz w:val="26"/>
          <w:szCs w:val="26"/>
          <w:lang w:val="en-GB"/>
        </w:rPr>
      </w:pPr>
      <w:r w:rsidRPr="00495315">
        <w:rPr>
          <w:rFonts w:ascii="Arial" w:hAnsi="Arial" w:cs="Arial"/>
          <w:sz w:val="26"/>
          <w:szCs w:val="26"/>
          <w:lang w:val="en-GB"/>
        </w:rPr>
        <w:t xml:space="preserve">Even royalty have descended from their </w:t>
      </w:r>
      <w:r w:rsidRPr="00C75A47">
        <w:rPr>
          <w:rFonts w:ascii="Arial" w:hAnsi="Arial" w:cs="Arial"/>
          <w:sz w:val="26"/>
          <w:szCs w:val="26"/>
          <w:highlight w:val="cyan"/>
          <w:lang w:val="en-GB"/>
        </w:rPr>
        <w:t>plush ivory tower</w:t>
      </w:r>
      <w:r w:rsidRPr="00495315">
        <w:rPr>
          <w:rFonts w:ascii="Arial" w:hAnsi="Arial" w:cs="Arial"/>
          <w:sz w:val="26"/>
          <w:szCs w:val="26"/>
          <w:lang w:val="en-GB"/>
        </w:rPr>
        <w:t xml:space="preserve"> to work side by side with the average citizen</w:t>
      </w:r>
    </w:p>
    <w:p w14:paraId="0CD1F79A" w14:textId="77777777" w:rsidR="00495315" w:rsidRDefault="00495315" w:rsidP="00495315">
      <w:pPr>
        <w:spacing w:after="0" w:line="240" w:lineRule="auto"/>
        <w:jc w:val="both"/>
        <w:rPr>
          <w:rFonts w:ascii="Arial" w:hAnsi="Arial" w:cs="Arial"/>
          <w:sz w:val="26"/>
          <w:szCs w:val="26"/>
          <w:lang w:val="en-GB"/>
        </w:rPr>
      </w:pPr>
    </w:p>
    <w:p w14:paraId="6E148471" w14:textId="77777777" w:rsidR="00495315" w:rsidRDefault="00495315" w:rsidP="00495315">
      <w:pPr>
        <w:spacing w:after="0" w:line="240" w:lineRule="auto"/>
        <w:jc w:val="both"/>
        <w:rPr>
          <w:rFonts w:ascii="Arial" w:hAnsi="Arial" w:cs="Arial"/>
          <w:sz w:val="26"/>
          <w:szCs w:val="26"/>
          <w:u w:val="single"/>
          <w:lang w:val="en-GB"/>
        </w:rPr>
      </w:pPr>
      <w:r>
        <w:rPr>
          <w:rFonts w:ascii="Arial" w:hAnsi="Arial" w:cs="Arial"/>
          <w:sz w:val="26"/>
          <w:szCs w:val="26"/>
          <w:u w:val="single"/>
          <w:lang w:val="en-GB"/>
        </w:rPr>
        <w:t>Answer</w:t>
      </w:r>
    </w:p>
    <w:p w14:paraId="2429D76B" w14:textId="77777777" w:rsidR="00495315" w:rsidRDefault="00495315" w:rsidP="00495315">
      <w:pPr>
        <w:spacing w:after="0" w:line="240" w:lineRule="auto"/>
        <w:jc w:val="both"/>
        <w:rPr>
          <w:rFonts w:ascii="Arial" w:hAnsi="Arial" w:cs="Arial"/>
          <w:sz w:val="26"/>
          <w:szCs w:val="26"/>
          <w:lang w:val="en-GB"/>
        </w:rPr>
      </w:pPr>
      <w:r w:rsidRPr="00495315">
        <w:rPr>
          <w:rFonts w:ascii="Arial" w:hAnsi="Arial" w:cs="Arial"/>
          <w:sz w:val="26"/>
          <w:szCs w:val="26"/>
          <w:lang w:val="en-GB"/>
        </w:rPr>
        <w:t>They live in comfortable conditions, far removed from the average person.</w:t>
      </w:r>
    </w:p>
    <w:p w14:paraId="7439DACA" w14:textId="77777777" w:rsidR="00495315" w:rsidRPr="00495315" w:rsidRDefault="00495315" w:rsidP="00495315">
      <w:pPr>
        <w:spacing w:after="0" w:line="240" w:lineRule="auto"/>
        <w:jc w:val="both"/>
        <w:rPr>
          <w:rFonts w:ascii="Arial" w:hAnsi="Arial" w:cs="Arial"/>
          <w:sz w:val="26"/>
          <w:szCs w:val="26"/>
          <w:lang w:val="en-GB"/>
        </w:rPr>
      </w:pPr>
    </w:p>
    <w:p w14:paraId="6A8B7D0D" w14:textId="77777777" w:rsidR="00AE4FE5" w:rsidRDefault="00AE4FE5" w:rsidP="004B2C29">
      <w:pPr>
        <w:spacing w:after="0" w:line="240" w:lineRule="auto"/>
        <w:jc w:val="both"/>
        <w:rPr>
          <w:rFonts w:ascii="Arial" w:hAnsi="Arial" w:cs="Arial"/>
          <w:b/>
          <w:sz w:val="26"/>
          <w:szCs w:val="26"/>
          <w:lang w:val="en-GB"/>
        </w:rPr>
      </w:pPr>
      <w:r>
        <w:rPr>
          <w:rFonts w:ascii="Arial" w:hAnsi="Arial" w:cs="Arial"/>
          <w:b/>
          <w:sz w:val="26"/>
          <w:szCs w:val="26"/>
          <w:lang w:val="en-GB"/>
        </w:rPr>
        <w:t xml:space="preserve">Q6) </w:t>
      </w:r>
      <w:r w:rsidRPr="00AE4FE5">
        <w:rPr>
          <w:rFonts w:ascii="Arial" w:hAnsi="Arial" w:cs="Arial"/>
          <w:b/>
          <w:sz w:val="26"/>
          <w:szCs w:val="26"/>
          <w:lang w:val="en-GB"/>
        </w:rPr>
        <w:t>What explanations does the author offer for the “shift to greater inclusivity” (lines 65)? Use your own words as far as possible.</w:t>
      </w:r>
      <w:r>
        <w:rPr>
          <w:rFonts w:ascii="Arial" w:hAnsi="Arial" w:cs="Arial"/>
          <w:b/>
          <w:sz w:val="26"/>
          <w:szCs w:val="26"/>
          <w:lang w:val="en-GB"/>
        </w:rPr>
        <w:t xml:space="preserve"> [2]</w:t>
      </w:r>
    </w:p>
    <w:p w14:paraId="04495DBA" w14:textId="77777777" w:rsidR="00AE4FE5" w:rsidRDefault="00AE4FE5" w:rsidP="004B2C29">
      <w:pPr>
        <w:spacing w:after="0" w:line="240" w:lineRule="auto"/>
        <w:jc w:val="both"/>
        <w:rPr>
          <w:rFonts w:ascii="Arial" w:hAnsi="Arial" w:cs="Arial"/>
          <w:sz w:val="26"/>
          <w:szCs w:val="26"/>
          <w:lang w:val="en-GB"/>
        </w:rPr>
      </w:pPr>
    </w:p>
    <w:p w14:paraId="0D9D61AB" w14:textId="77777777" w:rsidR="00495315" w:rsidRDefault="00495315" w:rsidP="00495315">
      <w:pPr>
        <w:spacing w:after="0" w:line="240" w:lineRule="auto"/>
        <w:jc w:val="both"/>
        <w:rPr>
          <w:rFonts w:ascii="Arial" w:hAnsi="Arial" w:cs="Arial"/>
          <w:sz w:val="26"/>
          <w:szCs w:val="26"/>
          <w:u w:val="single"/>
          <w:lang w:val="en-GB"/>
        </w:rPr>
      </w:pPr>
      <w:r>
        <w:rPr>
          <w:rFonts w:ascii="Arial" w:hAnsi="Arial" w:cs="Arial"/>
          <w:sz w:val="26"/>
          <w:szCs w:val="26"/>
          <w:u w:val="single"/>
          <w:lang w:val="en-GB"/>
        </w:rPr>
        <w:t>From the Passage</w:t>
      </w:r>
    </w:p>
    <w:p w14:paraId="69B8A054" w14:textId="4BFBFCED" w:rsidR="00495315" w:rsidRDefault="00495315" w:rsidP="00495315">
      <w:pPr>
        <w:spacing w:after="0" w:line="240" w:lineRule="auto"/>
        <w:jc w:val="both"/>
        <w:rPr>
          <w:rFonts w:ascii="Arial" w:hAnsi="Arial" w:cs="Arial"/>
          <w:sz w:val="26"/>
          <w:szCs w:val="26"/>
          <w:lang w:val="en-GB"/>
        </w:rPr>
      </w:pPr>
      <w:r w:rsidRPr="00495315">
        <w:rPr>
          <w:rFonts w:ascii="Arial" w:hAnsi="Arial" w:cs="Arial"/>
          <w:sz w:val="26"/>
          <w:szCs w:val="26"/>
          <w:lang w:val="en-GB"/>
        </w:rPr>
        <w:t xml:space="preserve">Such a shift to greater inclusivity is made possible by </w:t>
      </w:r>
      <w:r w:rsidRPr="008D6695">
        <w:rPr>
          <w:rFonts w:ascii="Arial" w:hAnsi="Arial" w:cs="Arial"/>
          <w:sz w:val="26"/>
          <w:szCs w:val="26"/>
          <w:highlight w:val="cyan"/>
          <w:lang w:val="en-GB"/>
        </w:rPr>
        <w:t>global mobility</w:t>
      </w:r>
      <w:r w:rsidRPr="00495315">
        <w:rPr>
          <w:rFonts w:ascii="Arial" w:hAnsi="Arial" w:cs="Arial"/>
          <w:sz w:val="26"/>
          <w:szCs w:val="26"/>
          <w:lang w:val="en-GB"/>
        </w:rPr>
        <w:t>, which gives us first</w:t>
      </w:r>
      <w:r w:rsidR="00A05054">
        <w:rPr>
          <w:rFonts w:ascii="Arial" w:hAnsi="Arial" w:cs="Arial"/>
          <w:sz w:val="26"/>
          <w:szCs w:val="26"/>
          <w:lang w:val="en-GB"/>
        </w:rPr>
        <w:t xml:space="preserve"> </w:t>
      </w:r>
      <w:r w:rsidRPr="00495315">
        <w:rPr>
          <w:rFonts w:ascii="Arial" w:hAnsi="Arial" w:cs="Arial"/>
          <w:sz w:val="26"/>
          <w:szCs w:val="26"/>
          <w:lang w:val="en-GB"/>
        </w:rPr>
        <w:t xml:space="preserve">and </w:t>
      </w:r>
      <w:r w:rsidRPr="008D6695">
        <w:rPr>
          <w:rFonts w:ascii="Arial" w:hAnsi="Arial" w:cs="Arial"/>
          <w:sz w:val="26"/>
          <w:szCs w:val="26"/>
          <w:highlight w:val="cyan"/>
          <w:lang w:val="en-GB"/>
        </w:rPr>
        <w:t>encounters with a wider range of cultures</w:t>
      </w:r>
      <w:r w:rsidRPr="00495315">
        <w:rPr>
          <w:rFonts w:ascii="Arial" w:hAnsi="Arial" w:cs="Arial"/>
          <w:sz w:val="26"/>
          <w:szCs w:val="26"/>
          <w:lang w:val="en-GB"/>
        </w:rPr>
        <w:t xml:space="preserve">. Concurrently, the </w:t>
      </w:r>
      <w:r w:rsidRPr="008D6695">
        <w:rPr>
          <w:rFonts w:ascii="Arial" w:hAnsi="Arial" w:cs="Arial"/>
          <w:sz w:val="26"/>
          <w:szCs w:val="26"/>
          <w:highlight w:val="cyan"/>
          <w:lang w:val="en-GB"/>
        </w:rPr>
        <w:t>ubiquitous nature of the Internet broadens our perspectives</w:t>
      </w:r>
      <w:r w:rsidRPr="00495315">
        <w:rPr>
          <w:rFonts w:ascii="Arial" w:hAnsi="Arial" w:cs="Arial"/>
          <w:sz w:val="26"/>
          <w:szCs w:val="26"/>
          <w:lang w:val="en-GB"/>
        </w:rPr>
        <w:t xml:space="preserve"> through the </w:t>
      </w:r>
      <w:r w:rsidRPr="008D6695">
        <w:rPr>
          <w:rFonts w:ascii="Arial" w:hAnsi="Arial" w:cs="Arial"/>
          <w:sz w:val="26"/>
          <w:szCs w:val="26"/>
          <w:highlight w:val="cyan"/>
          <w:lang w:val="en-GB"/>
        </w:rPr>
        <w:t>spread of diverse views</w:t>
      </w:r>
      <w:r w:rsidRPr="00495315">
        <w:rPr>
          <w:rFonts w:ascii="Arial" w:hAnsi="Arial" w:cs="Arial"/>
          <w:sz w:val="26"/>
          <w:szCs w:val="26"/>
          <w:lang w:val="en-GB"/>
        </w:rPr>
        <w:t xml:space="preserve">. </w:t>
      </w:r>
      <w:r w:rsidRPr="008D6695">
        <w:rPr>
          <w:rFonts w:ascii="Arial" w:hAnsi="Arial" w:cs="Arial"/>
          <w:sz w:val="26"/>
          <w:szCs w:val="26"/>
          <w:highlight w:val="cyan"/>
          <w:lang w:val="en-GB"/>
        </w:rPr>
        <w:t>Global businesses</w:t>
      </w:r>
      <w:r w:rsidRPr="00495315">
        <w:rPr>
          <w:rFonts w:ascii="Arial" w:hAnsi="Arial" w:cs="Arial"/>
          <w:sz w:val="26"/>
          <w:szCs w:val="26"/>
          <w:lang w:val="en-GB"/>
        </w:rPr>
        <w:t xml:space="preserve"> further encourage greater inclusivity by allowing people from all around the world </w:t>
      </w:r>
      <w:r w:rsidRPr="008D6695">
        <w:rPr>
          <w:rFonts w:ascii="Arial" w:hAnsi="Arial" w:cs="Arial"/>
          <w:sz w:val="26"/>
          <w:szCs w:val="26"/>
          <w:highlight w:val="cyan"/>
          <w:lang w:val="en-GB"/>
        </w:rPr>
        <w:t>to enjoy similar products.</w:t>
      </w:r>
    </w:p>
    <w:p w14:paraId="6AEBB418" w14:textId="77777777" w:rsidR="00495315" w:rsidRDefault="00495315" w:rsidP="00495315">
      <w:pPr>
        <w:spacing w:after="0" w:line="240" w:lineRule="auto"/>
        <w:jc w:val="both"/>
        <w:rPr>
          <w:rFonts w:ascii="Arial" w:hAnsi="Arial" w:cs="Arial"/>
          <w:sz w:val="26"/>
          <w:szCs w:val="26"/>
          <w:lang w:val="en-GB"/>
        </w:rPr>
      </w:pPr>
    </w:p>
    <w:p w14:paraId="6F68E70A" w14:textId="77777777" w:rsidR="00495315" w:rsidRDefault="00495315" w:rsidP="00495315">
      <w:pPr>
        <w:spacing w:after="0" w:line="240" w:lineRule="auto"/>
        <w:jc w:val="both"/>
        <w:rPr>
          <w:rFonts w:ascii="Arial" w:hAnsi="Arial" w:cs="Arial"/>
          <w:sz w:val="26"/>
          <w:szCs w:val="26"/>
          <w:u w:val="single"/>
          <w:lang w:val="en-GB"/>
        </w:rPr>
      </w:pPr>
      <w:r>
        <w:rPr>
          <w:rFonts w:ascii="Arial" w:hAnsi="Arial" w:cs="Arial"/>
          <w:sz w:val="26"/>
          <w:szCs w:val="26"/>
          <w:u w:val="single"/>
          <w:lang w:val="en-GB"/>
        </w:rPr>
        <w:t>Answer</w:t>
      </w:r>
    </w:p>
    <w:p w14:paraId="2674613F" w14:textId="77777777" w:rsidR="00495315" w:rsidRPr="00495315" w:rsidRDefault="00495315" w:rsidP="00495315">
      <w:pPr>
        <w:spacing w:after="0" w:line="240" w:lineRule="auto"/>
        <w:jc w:val="both"/>
        <w:rPr>
          <w:rFonts w:ascii="Arial" w:hAnsi="Arial" w:cs="Arial"/>
          <w:sz w:val="26"/>
          <w:szCs w:val="26"/>
          <w:lang w:val="en-GB"/>
        </w:rPr>
      </w:pPr>
      <w:r w:rsidRPr="00495315">
        <w:rPr>
          <w:rFonts w:ascii="Arial" w:hAnsi="Arial" w:cs="Arial"/>
          <w:sz w:val="26"/>
          <w:szCs w:val="26"/>
          <w:lang w:val="en-GB"/>
        </w:rPr>
        <w:t>International travel allows us direct contact with a greater variety of cultures. The widely available Internet makes us more open-minded through exposure to different opinions. International companies offer international access to identical goods.</w:t>
      </w:r>
    </w:p>
    <w:p w14:paraId="59C3760B" w14:textId="77777777" w:rsidR="00495315" w:rsidRDefault="00495315" w:rsidP="004B2C29">
      <w:pPr>
        <w:spacing w:after="0" w:line="240" w:lineRule="auto"/>
        <w:jc w:val="both"/>
        <w:rPr>
          <w:rFonts w:ascii="Arial" w:hAnsi="Arial" w:cs="Arial"/>
          <w:sz w:val="26"/>
          <w:szCs w:val="26"/>
          <w:lang w:val="en-GB"/>
        </w:rPr>
      </w:pPr>
    </w:p>
    <w:p w14:paraId="3A945AC4" w14:textId="77777777" w:rsidR="00AE4FE5" w:rsidRPr="00AE4FE5" w:rsidRDefault="00AE4FE5" w:rsidP="004B2C29">
      <w:pPr>
        <w:spacing w:after="0" w:line="240" w:lineRule="auto"/>
        <w:jc w:val="both"/>
        <w:rPr>
          <w:rFonts w:ascii="Arial" w:hAnsi="Arial" w:cs="Arial"/>
          <w:b/>
          <w:sz w:val="26"/>
          <w:szCs w:val="26"/>
          <w:lang w:val="en-GB"/>
        </w:rPr>
      </w:pPr>
      <w:r w:rsidRPr="00AE4FE5">
        <w:rPr>
          <w:rFonts w:ascii="Arial" w:hAnsi="Arial" w:cs="Arial"/>
          <w:b/>
          <w:sz w:val="26"/>
          <w:szCs w:val="26"/>
          <w:lang w:val="en-GB"/>
        </w:rPr>
        <w:t xml:space="preserve">Q7) What does the author mean by “distinguishable traits” (line 83), and what </w:t>
      </w:r>
      <w:r w:rsidRPr="008D6695">
        <w:rPr>
          <w:rFonts w:ascii="Arial" w:hAnsi="Arial" w:cs="Arial"/>
          <w:b/>
          <w:sz w:val="26"/>
          <w:szCs w:val="26"/>
          <w:highlight w:val="cyan"/>
          <w:lang w:val="en-GB"/>
        </w:rPr>
        <w:t>has led to the need to reassert them</w:t>
      </w:r>
      <w:r w:rsidRPr="00AE4FE5">
        <w:rPr>
          <w:rFonts w:ascii="Arial" w:hAnsi="Arial" w:cs="Arial"/>
          <w:b/>
          <w:sz w:val="26"/>
          <w:szCs w:val="26"/>
          <w:lang w:val="en-GB"/>
        </w:rPr>
        <w:t>? Use your own words as far as possible. [2]</w:t>
      </w:r>
      <w:r w:rsidR="008D6695">
        <w:rPr>
          <w:rFonts w:ascii="Arial" w:hAnsi="Arial" w:cs="Arial"/>
          <w:b/>
          <w:sz w:val="26"/>
          <w:szCs w:val="26"/>
          <w:lang w:val="en-GB"/>
        </w:rPr>
        <w:t xml:space="preserve"> maintain their uniqueness to assert individuality</w:t>
      </w:r>
    </w:p>
    <w:p w14:paraId="686AD1B7" w14:textId="77777777" w:rsidR="00AE4FE5" w:rsidRDefault="00AE4FE5" w:rsidP="004B2C29">
      <w:pPr>
        <w:spacing w:after="0" w:line="240" w:lineRule="auto"/>
        <w:jc w:val="both"/>
        <w:rPr>
          <w:rFonts w:ascii="Arial" w:hAnsi="Arial" w:cs="Arial"/>
          <w:sz w:val="26"/>
          <w:szCs w:val="26"/>
          <w:lang w:val="en-GB"/>
        </w:rPr>
      </w:pPr>
    </w:p>
    <w:p w14:paraId="64FC4261" w14:textId="77777777" w:rsidR="00495315" w:rsidRDefault="00495315" w:rsidP="00495315">
      <w:pPr>
        <w:spacing w:after="0" w:line="240" w:lineRule="auto"/>
        <w:jc w:val="both"/>
        <w:rPr>
          <w:rFonts w:ascii="Arial" w:hAnsi="Arial" w:cs="Arial"/>
          <w:sz w:val="26"/>
          <w:szCs w:val="26"/>
          <w:u w:val="single"/>
          <w:lang w:val="en-GB"/>
        </w:rPr>
      </w:pPr>
      <w:r>
        <w:rPr>
          <w:rFonts w:ascii="Arial" w:hAnsi="Arial" w:cs="Arial"/>
          <w:sz w:val="26"/>
          <w:szCs w:val="26"/>
          <w:u w:val="single"/>
          <w:lang w:val="en-GB"/>
        </w:rPr>
        <w:t>From the Passage</w:t>
      </w:r>
    </w:p>
    <w:p w14:paraId="3C8B6878" w14:textId="77777777" w:rsidR="00495315" w:rsidRDefault="00495315" w:rsidP="00495315">
      <w:pPr>
        <w:spacing w:after="0" w:line="240" w:lineRule="auto"/>
        <w:jc w:val="both"/>
        <w:rPr>
          <w:rFonts w:ascii="Arial" w:hAnsi="Arial" w:cs="Arial"/>
          <w:sz w:val="26"/>
          <w:szCs w:val="26"/>
          <w:lang w:val="en-GB"/>
        </w:rPr>
      </w:pPr>
      <w:r w:rsidRPr="00495315">
        <w:rPr>
          <w:rFonts w:ascii="Arial" w:hAnsi="Arial" w:cs="Arial"/>
          <w:sz w:val="26"/>
          <w:szCs w:val="26"/>
          <w:lang w:val="en-GB"/>
        </w:rPr>
        <w:t>Our increasing homogeneity has however not necessarily led to decreasing discrimination but has instead intensified the need to set ourselves apart from others in some cases. If our lifestyles are so uniform that our identities are not distinct from others’, it really is not much of an identity at all.</w:t>
      </w:r>
    </w:p>
    <w:p w14:paraId="4B338648" w14:textId="77777777" w:rsidR="00495315" w:rsidRDefault="00495315" w:rsidP="00495315">
      <w:pPr>
        <w:spacing w:after="0" w:line="240" w:lineRule="auto"/>
        <w:jc w:val="both"/>
        <w:rPr>
          <w:rFonts w:ascii="Arial" w:hAnsi="Arial" w:cs="Arial"/>
          <w:sz w:val="26"/>
          <w:szCs w:val="26"/>
          <w:lang w:val="en-GB"/>
        </w:rPr>
      </w:pPr>
    </w:p>
    <w:p w14:paraId="12B344F6" w14:textId="77777777" w:rsidR="00495315" w:rsidRDefault="00495315" w:rsidP="00495315">
      <w:pPr>
        <w:spacing w:after="0" w:line="240" w:lineRule="auto"/>
        <w:jc w:val="both"/>
        <w:rPr>
          <w:rFonts w:ascii="Arial" w:hAnsi="Arial" w:cs="Arial"/>
          <w:sz w:val="26"/>
          <w:szCs w:val="26"/>
          <w:u w:val="single"/>
          <w:lang w:val="en-GB"/>
        </w:rPr>
      </w:pPr>
      <w:r>
        <w:rPr>
          <w:rFonts w:ascii="Arial" w:hAnsi="Arial" w:cs="Arial"/>
          <w:sz w:val="26"/>
          <w:szCs w:val="26"/>
          <w:u w:val="single"/>
          <w:lang w:val="en-GB"/>
        </w:rPr>
        <w:t>Answer</w:t>
      </w:r>
    </w:p>
    <w:p w14:paraId="02694BD1" w14:textId="77777777" w:rsidR="00AE4FE5" w:rsidRDefault="00495315" w:rsidP="004B2C29">
      <w:pPr>
        <w:spacing w:after="0" w:line="240" w:lineRule="auto"/>
        <w:jc w:val="both"/>
        <w:rPr>
          <w:rFonts w:ascii="Arial" w:hAnsi="Arial" w:cs="Arial"/>
          <w:sz w:val="26"/>
          <w:szCs w:val="26"/>
          <w:lang w:val="en-GB"/>
        </w:rPr>
      </w:pPr>
      <w:r w:rsidRPr="00495315">
        <w:rPr>
          <w:rFonts w:ascii="Arial" w:hAnsi="Arial" w:cs="Arial"/>
          <w:sz w:val="26"/>
          <w:szCs w:val="26"/>
          <w:lang w:val="en-GB"/>
        </w:rPr>
        <w:t>They are differentiating attributes.</w:t>
      </w:r>
      <w:r>
        <w:rPr>
          <w:rFonts w:ascii="Arial" w:hAnsi="Arial" w:cs="Arial"/>
          <w:sz w:val="26"/>
          <w:szCs w:val="26"/>
          <w:lang w:val="en-GB"/>
        </w:rPr>
        <w:t xml:space="preserve"> </w:t>
      </w:r>
      <w:r w:rsidRPr="00495315">
        <w:rPr>
          <w:rFonts w:ascii="Arial" w:hAnsi="Arial" w:cs="Arial"/>
          <w:sz w:val="26"/>
          <w:szCs w:val="26"/>
          <w:lang w:val="en-GB"/>
        </w:rPr>
        <w:t xml:space="preserve">Some people want to reassert these traits because they feel that </w:t>
      </w:r>
      <w:r w:rsidRPr="008D6695">
        <w:rPr>
          <w:rFonts w:ascii="Arial" w:hAnsi="Arial" w:cs="Arial"/>
          <w:sz w:val="26"/>
          <w:szCs w:val="26"/>
          <w:highlight w:val="cyan"/>
          <w:lang w:val="en-GB"/>
        </w:rPr>
        <w:t>our growing similarities are eroding their individuality and they want to re-establish their uniqueness.</w:t>
      </w:r>
    </w:p>
    <w:p w14:paraId="2D4C2B77" w14:textId="77777777" w:rsidR="009E0DDD" w:rsidRDefault="009E0DDD" w:rsidP="004B2C29">
      <w:pPr>
        <w:spacing w:after="0" w:line="240" w:lineRule="auto"/>
        <w:jc w:val="both"/>
        <w:rPr>
          <w:rFonts w:ascii="Arial" w:hAnsi="Arial" w:cs="Arial"/>
          <w:b/>
          <w:sz w:val="26"/>
          <w:szCs w:val="26"/>
          <w:lang w:val="en-GB"/>
        </w:rPr>
      </w:pPr>
    </w:p>
    <w:p w14:paraId="170B8A4E" w14:textId="5F67D466" w:rsidR="00AE4FE5" w:rsidRPr="00AE4FE5" w:rsidRDefault="00AE4FE5" w:rsidP="004B2C29">
      <w:pPr>
        <w:spacing w:after="0" w:line="240" w:lineRule="auto"/>
        <w:jc w:val="both"/>
        <w:rPr>
          <w:rFonts w:ascii="Arial" w:hAnsi="Arial" w:cs="Arial"/>
          <w:b/>
          <w:sz w:val="26"/>
          <w:szCs w:val="26"/>
          <w:lang w:val="en-GB"/>
        </w:rPr>
      </w:pPr>
      <w:r w:rsidRPr="00AE4FE5">
        <w:rPr>
          <w:rFonts w:ascii="Arial" w:hAnsi="Arial" w:cs="Arial"/>
          <w:b/>
          <w:sz w:val="26"/>
          <w:szCs w:val="26"/>
          <w:lang w:val="en-GB"/>
        </w:rPr>
        <w:t>Q8) Using your own words as far as possible, explain the irony in lines 88-89. [2]</w:t>
      </w:r>
    </w:p>
    <w:p w14:paraId="30C58DAE" w14:textId="77777777" w:rsidR="00AE4FE5" w:rsidRDefault="00AE4FE5" w:rsidP="004B2C29">
      <w:pPr>
        <w:spacing w:after="0" w:line="240" w:lineRule="auto"/>
        <w:jc w:val="both"/>
        <w:rPr>
          <w:rFonts w:ascii="Arial" w:hAnsi="Arial" w:cs="Arial"/>
          <w:sz w:val="26"/>
          <w:szCs w:val="26"/>
          <w:lang w:val="en-GB"/>
        </w:rPr>
      </w:pPr>
    </w:p>
    <w:p w14:paraId="25D920A8" w14:textId="77777777" w:rsidR="00495315" w:rsidRDefault="00495315" w:rsidP="00495315">
      <w:pPr>
        <w:spacing w:after="0" w:line="240" w:lineRule="auto"/>
        <w:jc w:val="both"/>
        <w:rPr>
          <w:rFonts w:ascii="Arial" w:hAnsi="Arial" w:cs="Arial"/>
          <w:sz w:val="26"/>
          <w:szCs w:val="26"/>
          <w:u w:val="single"/>
          <w:lang w:val="en-GB"/>
        </w:rPr>
      </w:pPr>
      <w:r>
        <w:rPr>
          <w:rFonts w:ascii="Arial" w:hAnsi="Arial" w:cs="Arial"/>
          <w:sz w:val="26"/>
          <w:szCs w:val="26"/>
          <w:u w:val="single"/>
          <w:lang w:val="en-GB"/>
        </w:rPr>
        <w:t>From the Passage</w:t>
      </w:r>
    </w:p>
    <w:p w14:paraId="15C69BB5" w14:textId="77777777" w:rsidR="00495315" w:rsidRDefault="00495315" w:rsidP="00495315">
      <w:pPr>
        <w:spacing w:after="0" w:line="240" w:lineRule="auto"/>
        <w:jc w:val="both"/>
        <w:rPr>
          <w:rFonts w:ascii="Arial" w:hAnsi="Arial" w:cs="Arial"/>
          <w:sz w:val="26"/>
          <w:szCs w:val="26"/>
          <w:lang w:val="en-GB"/>
        </w:rPr>
      </w:pPr>
      <w:r w:rsidRPr="00495315">
        <w:rPr>
          <w:rFonts w:ascii="Arial" w:hAnsi="Arial" w:cs="Arial"/>
          <w:sz w:val="26"/>
          <w:szCs w:val="26"/>
          <w:lang w:val="en-GB"/>
        </w:rPr>
        <w:t>Ironically, for all the great strides America has made, it remains stuck in its battle with discrimination.</w:t>
      </w:r>
    </w:p>
    <w:p w14:paraId="7F503DF3" w14:textId="77777777" w:rsidR="00495315" w:rsidRDefault="00495315" w:rsidP="00495315">
      <w:pPr>
        <w:spacing w:after="0" w:line="240" w:lineRule="auto"/>
        <w:jc w:val="both"/>
        <w:rPr>
          <w:rFonts w:ascii="Arial" w:hAnsi="Arial" w:cs="Arial"/>
          <w:sz w:val="26"/>
          <w:szCs w:val="26"/>
          <w:lang w:val="en-GB"/>
        </w:rPr>
      </w:pPr>
    </w:p>
    <w:p w14:paraId="44659341" w14:textId="77777777" w:rsidR="00495315" w:rsidRDefault="00495315" w:rsidP="00495315">
      <w:pPr>
        <w:spacing w:after="0" w:line="240" w:lineRule="auto"/>
        <w:jc w:val="both"/>
        <w:rPr>
          <w:rFonts w:ascii="Arial" w:hAnsi="Arial" w:cs="Arial"/>
          <w:sz w:val="26"/>
          <w:szCs w:val="26"/>
          <w:u w:val="single"/>
          <w:lang w:val="en-GB"/>
        </w:rPr>
      </w:pPr>
      <w:r>
        <w:rPr>
          <w:rFonts w:ascii="Arial" w:hAnsi="Arial" w:cs="Arial"/>
          <w:sz w:val="26"/>
          <w:szCs w:val="26"/>
          <w:u w:val="single"/>
          <w:lang w:val="en-GB"/>
        </w:rPr>
        <w:t>Answer</w:t>
      </w:r>
    </w:p>
    <w:p w14:paraId="07CF07BF" w14:textId="77777777" w:rsidR="00495315" w:rsidRPr="00495315" w:rsidRDefault="00495315" w:rsidP="00495315">
      <w:pPr>
        <w:spacing w:after="0" w:line="240" w:lineRule="auto"/>
        <w:jc w:val="both"/>
        <w:rPr>
          <w:rFonts w:ascii="Arial" w:hAnsi="Arial" w:cs="Arial"/>
          <w:sz w:val="26"/>
          <w:szCs w:val="26"/>
          <w:lang w:val="en-GB"/>
        </w:rPr>
      </w:pPr>
      <w:r w:rsidRPr="00495315">
        <w:rPr>
          <w:rFonts w:ascii="Arial" w:hAnsi="Arial" w:cs="Arial"/>
          <w:sz w:val="26"/>
          <w:szCs w:val="26"/>
          <w:lang w:val="en-GB"/>
        </w:rPr>
        <w:t xml:space="preserve">With the numerous progress America has made, it </w:t>
      </w:r>
      <w:r w:rsidRPr="008D6695">
        <w:rPr>
          <w:rFonts w:ascii="Arial" w:hAnsi="Arial" w:cs="Arial"/>
          <w:sz w:val="26"/>
          <w:szCs w:val="26"/>
          <w:highlight w:val="cyan"/>
          <w:lang w:val="en-GB"/>
        </w:rPr>
        <w:t>should be able to similarly tackle the problem of discrimination.</w:t>
      </w:r>
      <w:r w:rsidRPr="00495315">
        <w:rPr>
          <w:rFonts w:ascii="Arial" w:hAnsi="Arial" w:cs="Arial"/>
          <w:sz w:val="26"/>
          <w:szCs w:val="26"/>
          <w:lang w:val="en-GB"/>
        </w:rPr>
        <w:t xml:space="preserve"> </w:t>
      </w:r>
      <w:proofErr w:type="gramStart"/>
      <w:r w:rsidRPr="008D6695">
        <w:rPr>
          <w:rFonts w:ascii="Arial" w:hAnsi="Arial" w:cs="Arial"/>
          <w:sz w:val="26"/>
          <w:szCs w:val="26"/>
          <w:highlight w:val="cyan"/>
          <w:lang w:val="en-GB"/>
        </w:rPr>
        <w:t>In reality</w:t>
      </w:r>
      <w:r w:rsidRPr="00495315">
        <w:rPr>
          <w:rFonts w:ascii="Arial" w:hAnsi="Arial" w:cs="Arial"/>
          <w:sz w:val="26"/>
          <w:szCs w:val="26"/>
          <w:lang w:val="en-GB"/>
        </w:rPr>
        <w:t>, it</w:t>
      </w:r>
      <w:proofErr w:type="gramEnd"/>
      <w:r w:rsidRPr="00495315">
        <w:rPr>
          <w:rFonts w:ascii="Arial" w:hAnsi="Arial" w:cs="Arial"/>
          <w:sz w:val="26"/>
          <w:szCs w:val="26"/>
          <w:lang w:val="en-GB"/>
        </w:rPr>
        <w:t xml:space="preserve"> has not made progress in resolving the issue.</w:t>
      </w:r>
    </w:p>
    <w:p w14:paraId="2C68E9C7" w14:textId="77777777" w:rsidR="00495315" w:rsidRDefault="00495315" w:rsidP="004B2C29">
      <w:pPr>
        <w:spacing w:after="0" w:line="240" w:lineRule="auto"/>
        <w:jc w:val="both"/>
        <w:rPr>
          <w:rFonts w:ascii="Arial" w:hAnsi="Arial" w:cs="Arial"/>
          <w:sz w:val="26"/>
          <w:szCs w:val="26"/>
          <w:lang w:val="en-GB"/>
        </w:rPr>
      </w:pPr>
    </w:p>
    <w:p w14:paraId="4FDD4465" w14:textId="77777777" w:rsidR="00AE4FE5" w:rsidRDefault="00AE4FE5" w:rsidP="004B2C29">
      <w:pPr>
        <w:spacing w:after="0" w:line="240" w:lineRule="auto"/>
        <w:jc w:val="both"/>
        <w:rPr>
          <w:rFonts w:ascii="Arial" w:hAnsi="Arial" w:cs="Arial"/>
          <w:b/>
          <w:sz w:val="26"/>
          <w:szCs w:val="26"/>
          <w:lang w:val="en-GB"/>
        </w:rPr>
      </w:pPr>
      <w:r w:rsidRPr="00AE4FE5">
        <w:rPr>
          <w:rFonts w:ascii="Arial" w:hAnsi="Arial" w:cs="Arial"/>
          <w:b/>
          <w:sz w:val="26"/>
          <w:szCs w:val="26"/>
          <w:lang w:val="en-GB"/>
        </w:rPr>
        <w:t>Q9) In paragraph 8, what contrasts does the author make between people who are “more progressive” and those who “remain regressive” in their approach towards people who are different? Use your own words as far as possible. [2]</w:t>
      </w:r>
    </w:p>
    <w:p w14:paraId="7695AD01" w14:textId="77777777" w:rsidR="00AE4FE5" w:rsidRDefault="00AE4FE5" w:rsidP="004B2C29">
      <w:pPr>
        <w:spacing w:after="0" w:line="240" w:lineRule="auto"/>
        <w:jc w:val="both"/>
        <w:rPr>
          <w:rFonts w:ascii="Arial" w:hAnsi="Arial" w:cs="Arial"/>
          <w:b/>
          <w:sz w:val="26"/>
          <w:szCs w:val="26"/>
          <w:lang w:val="en-GB"/>
        </w:rPr>
      </w:pPr>
    </w:p>
    <w:p w14:paraId="671B0928" w14:textId="77777777" w:rsidR="00495315" w:rsidRDefault="00495315" w:rsidP="00495315">
      <w:pPr>
        <w:spacing w:after="0" w:line="240" w:lineRule="auto"/>
        <w:jc w:val="both"/>
        <w:rPr>
          <w:rFonts w:ascii="Arial" w:hAnsi="Arial" w:cs="Arial"/>
          <w:sz w:val="26"/>
          <w:szCs w:val="26"/>
          <w:u w:val="single"/>
          <w:lang w:val="en-GB"/>
        </w:rPr>
      </w:pPr>
      <w:r>
        <w:rPr>
          <w:rFonts w:ascii="Arial" w:hAnsi="Arial" w:cs="Arial"/>
          <w:sz w:val="26"/>
          <w:szCs w:val="26"/>
          <w:u w:val="single"/>
          <w:lang w:val="en-GB"/>
        </w:rPr>
        <w:t>From the Passage</w:t>
      </w:r>
    </w:p>
    <w:p w14:paraId="133B1EDF" w14:textId="77777777" w:rsidR="00495315" w:rsidRDefault="00495315" w:rsidP="00495315">
      <w:pPr>
        <w:spacing w:after="0" w:line="240" w:lineRule="auto"/>
        <w:jc w:val="both"/>
        <w:rPr>
          <w:rFonts w:ascii="Arial" w:hAnsi="Arial" w:cs="Arial"/>
          <w:sz w:val="26"/>
          <w:szCs w:val="26"/>
          <w:lang w:val="en-GB"/>
        </w:rPr>
      </w:pPr>
      <w:proofErr w:type="gramStart"/>
      <w:r w:rsidRPr="00495315">
        <w:rPr>
          <w:rFonts w:ascii="Arial" w:hAnsi="Arial" w:cs="Arial"/>
          <w:sz w:val="26"/>
          <w:szCs w:val="26"/>
          <w:lang w:val="en-GB"/>
        </w:rPr>
        <w:t>The human race</w:t>
      </w:r>
      <w:proofErr w:type="gramEnd"/>
      <w:r w:rsidRPr="00495315">
        <w:rPr>
          <w:rFonts w:ascii="Arial" w:hAnsi="Arial" w:cs="Arial"/>
          <w:sz w:val="26"/>
          <w:szCs w:val="26"/>
          <w:lang w:val="en-GB"/>
        </w:rPr>
        <w:t xml:space="preserve"> prides itself on its many stellar achievements, yet we have hardly advanced in our treatment of people who are different. Granted, some of us are more progressive, revelling in the kaleidoscopic possibilities of differences and embracing one and all. Yet, too many of us remain regressive, wallowing in the expected doom arising from differences and persecuting those who are unlike us. If we still behave like the earliest humans, we cannot in all honesty claim to be civilised. Differences will continue to exist among us, and as John F. Kennedy said, “If we cannot end now our differences, at least we can help make the world safe for diversity.”</w:t>
      </w:r>
    </w:p>
    <w:p w14:paraId="5E1C1498" w14:textId="77777777" w:rsidR="00495315" w:rsidRDefault="00495315" w:rsidP="00495315">
      <w:pPr>
        <w:spacing w:after="0" w:line="240" w:lineRule="auto"/>
        <w:jc w:val="both"/>
        <w:rPr>
          <w:rFonts w:ascii="Arial" w:hAnsi="Arial" w:cs="Arial"/>
          <w:sz w:val="26"/>
          <w:szCs w:val="26"/>
          <w:lang w:val="en-GB"/>
        </w:rPr>
      </w:pPr>
    </w:p>
    <w:p w14:paraId="764F0546" w14:textId="77777777" w:rsidR="00495315" w:rsidRDefault="00495315" w:rsidP="00495315">
      <w:pPr>
        <w:spacing w:after="0" w:line="240" w:lineRule="auto"/>
        <w:jc w:val="both"/>
        <w:rPr>
          <w:rFonts w:ascii="Arial" w:hAnsi="Arial" w:cs="Arial"/>
          <w:sz w:val="26"/>
          <w:szCs w:val="26"/>
          <w:u w:val="single"/>
          <w:lang w:val="en-GB"/>
        </w:rPr>
      </w:pPr>
      <w:r>
        <w:rPr>
          <w:rFonts w:ascii="Arial" w:hAnsi="Arial" w:cs="Arial"/>
          <w:sz w:val="26"/>
          <w:szCs w:val="26"/>
          <w:u w:val="single"/>
          <w:lang w:val="en-GB"/>
        </w:rPr>
        <w:t>Answer</w:t>
      </w:r>
    </w:p>
    <w:p w14:paraId="508A4A83" w14:textId="77777777" w:rsidR="00495315" w:rsidRPr="00495315" w:rsidRDefault="00495315" w:rsidP="00495315">
      <w:pPr>
        <w:spacing w:after="0" w:line="240" w:lineRule="auto"/>
        <w:jc w:val="both"/>
        <w:rPr>
          <w:rFonts w:ascii="Arial" w:hAnsi="Arial" w:cs="Arial"/>
          <w:sz w:val="26"/>
          <w:szCs w:val="26"/>
          <w:lang w:val="en-GB"/>
        </w:rPr>
      </w:pPr>
      <w:r w:rsidRPr="00495315">
        <w:rPr>
          <w:rFonts w:ascii="Arial" w:hAnsi="Arial" w:cs="Arial"/>
          <w:sz w:val="26"/>
          <w:szCs w:val="26"/>
          <w:lang w:val="en-GB"/>
        </w:rPr>
        <w:t>The more progressive delight in the prospects offered by diversity and accept everybody while the regressive are preoccupied by the catastrophe differences could bring and discriminate against those who are different.</w:t>
      </w:r>
    </w:p>
    <w:p w14:paraId="645955A2" w14:textId="77777777" w:rsidR="00495315" w:rsidRDefault="00495315" w:rsidP="004B2C29">
      <w:pPr>
        <w:spacing w:after="0" w:line="240" w:lineRule="auto"/>
        <w:jc w:val="both"/>
        <w:rPr>
          <w:rFonts w:ascii="Arial" w:hAnsi="Arial" w:cs="Arial"/>
          <w:b/>
          <w:sz w:val="26"/>
          <w:szCs w:val="26"/>
          <w:lang w:val="en-GB"/>
        </w:rPr>
      </w:pPr>
    </w:p>
    <w:p w14:paraId="52372415" w14:textId="77777777" w:rsidR="00AE4FE5" w:rsidRDefault="00AE4FE5" w:rsidP="004B2C29">
      <w:pPr>
        <w:spacing w:after="0" w:line="240" w:lineRule="auto"/>
        <w:jc w:val="both"/>
        <w:rPr>
          <w:rFonts w:ascii="Arial" w:hAnsi="Arial" w:cs="Arial"/>
          <w:b/>
          <w:sz w:val="26"/>
          <w:szCs w:val="26"/>
          <w:lang w:val="en-GB"/>
        </w:rPr>
      </w:pPr>
      <w:r>
        <w:rPr>
          <w:rFonts w:ascii="Arial" w:hAnsi="Arial" w:cs="Arial"/>
          <w:b/>
          <w:sz w:val="26"/>
          <w:szCs w:val="26"/>
          <w:lang w:val="en-GB"/>
        </w:rPr>
        <w:t xml:space="preserve">Q10) </w:t>
      </w:r>
      <w:r w:rsidRPr="00AE4FE5">
        <w:rPr>
          <w:rFonts w:ascii="Arial" w:hAnsi="Arial" w:cs="Arial"/>
          <w:b/>
          <w:sz w:val="26"/>
          <w:szCs w:val="26"/>
          <w:lang w:val="en-GB"/>
        </w:rPr>
        <w:t>Which idea in paragraph 1 is supported by the quotation from John F. Kennedy (lines 96-97)?</w:t>
      </w:r>
      <w:r>
        <w:rPr>
          <w:rFonts w:ascii="Arial" w:hAnsi="Arial" w:cs="Arial"/>
          <w:b/>
          <w:sz w:val="26"/>
          <w:szCs w:val="26"/>
          <w:lang w:val="en-GB"/>
        </w:rPr>
        <w:t xml:space="preserve"> [1]</w:t>
      </w:r>
    </w:p>
    <w:p w14:paraId="2870199D" w14:textId="77777777" w:rsidR="00AE4FE5" w:rsidRDefault="00AE4FE5" w:rsidP="004B2C29">
      <w:pPr>
        <w:spacing w:after="0" w:line="240" w:lineRule="auto"/>
        <w:jc w:val="both"/>
        <w:rPr>
          <w:rFonts w:ascii="Arial" w:hAnsi="Arial" w:cs="Arial"/>
          <w:sz w:val="26"/>
          <w:szCs w:val="26"/>
          <w:lang w:val="en-GB"/>
        </w:rPr>
      </w:pPr>
    </w:p>
    <w:p w14:paraId="6F9369A9" w14:textId="77777777" w:rsidR="00495315" w:rsidRDefault="00495315" w:rsidP="00495315">
      <w:pPr>
        <w:spacing w:after="0" w:line="240" w:lineRule="auto"/>
        <w:jc w:val="both"/>
        <w:rPr>
          <w:rFonts w:ascii="Arial" w:hAnsi="Arial" w:cs="Arial"/>
          <w:sz w:val="26"/>
          <w:szCs w:val="26"/>
          <w:u w:val="single"/>
          <w:lang w:val="en-GB"/>
        </w:rPr>
      </w:pPr>
      <w:r>
        <w:rPr>
          <w:rFonts w:ascii="Arial" w:hAnsi="Arial" w:cs="Arial"/>
          <w:sz w:val="26"/>
          <w:szCs w:val="26"/>
          <w:u w:val="single"/>
          <w:lang w:val="en-GB"/>
        </w:rPr>
        <w:t>From the Passage</w:t>
      </w:r>
    </w:p>
    <w:p w14:paraId="05495922" w14:textId="77777777" w:rsidR="00495315" w:rsidRDefault="00495315" w:rsidP="00495315">
      <w:pPr>
        <w:spacing w:after="0" w:line="240" w:lineRule="auto"/>
        <w:jc w:val="both"/>
        <w:rPr>
          <w:rFonts w:ascii="Arial" w:hAnsi="Arial" w:cs="Arial"/>
          <w:sz w:val="26"/>
          <w:szCs w:val="26"/>
          <w:lang w:val="en-GB"/>
        </w:rPr>
      </w:pPr>
      <w:r w:rsidRPr="00495315">
        <w:rPr>
          <w:rFonts w:ascii="Arial" w:hAnsi="Arial" w:cs="Arial"/>
          <w:sz w:val="26"/>
          <w:szCs w:val="26"/>
          <w:lang w:val="en-GB"/>
        </w:rPr>
        <w:t>Differences will continue to exist among us, and as John F. Kennedy said, “If we cannot end now our differences, at least we can help make the world safe for diversity.”</w:t>
      </w:r>
    </w:p>
    <w:p w14:paraId="69ED0DA5" w14:textId="77777777" w:rsidR="00495315" w:rsidRDefault="00495315" w:rsidP="00495315">
      <w:pPr>
        <w:spacing w:after="0" w:line="240" w:lineRule="auto"/>
        <w:jc w:val="both"/>
        <w:rPr>
          <w:rFonts w:ascii="Arial" w:hAnsi="Arial" w:cs="Arial"/>
          <w:sz w:val="26"/>
          <w:szCs w:val="26"/>
          <w:lang w:val="en-GB"/>
        </w:rPr>
      </w:pPr>
    </w:p>
    <w:p w14:paraId="463157CB" w14:textId="77777777" w:rsidR="00495315" w:rsidRDefault="00495315" w:rsidP="00495315">
      <w:pPr>
        <w:spacing w:after="0" w:line="240" w:lineRule="auto"/>
        <w:jc w:val="both"/>
        <w:rPr>
          <w:rFonts w:ascii="Arial" w:hAnsi="Arial" w:cs="Arial"/>
          <w:sz w:val="26"/>
          <w:szCs w:val="26"/>
          <w:u w:val="single"/>
          <w:lang w:val="en-GB"/>
        </w:rPr>
      </w:pPr>
      <w:r>
        <w:rPr>
          <w:rFonts w:ascii="Arial" w:hAnsi="Arial" w:cs="Arial"/>
          <w:sz w:val="26"/>
          <w:szCs w:val="26"/>
          <w:u w:val="single"/>
          <w:lang w:val="en-GB"/>
        </w:rPr>
        <w:t>Answer</w:t>
      </w:r>
    </w:p>
    <w:p w14:paraId="6E01F351" w14:textId="77777777" w:rsidR="00495315" w:rsidRPr="00495315" w:rsidRDefault="00495315" w:rsidP="00495315">
      <w:pPr>
        <w:spacing w:after="0" w:line="240" w:lineRule="auto"/>
        <w:jc w:val="both"/>
        <w:rPr>
          <w:rFonts w:ascii="Arial" w:hAnsi="Arial" w:cs="Arial"/>
          <w:sz w:val="26"/>
          <w:szCs w:val="26"/>
          <w:lang w:val="en-GB"/>
        </w:rPr>
      </w:pPr>
      <w:r w:rsidRPr="00495315">
        <w:rPr>
          <w:rFonts w:ascii="Arial" w:hAnsi="Arial" w:cs="Arial"/>
          <w:sz w:val="26"/>
          <w:szCs w:val="26"/>
          <w:lang w:val="en-GB"/>
        </w:rPr>
        <w:t>It is the idea in the last sentence.</w:t>
      </w:r>
    </w:p>
    <w:p w14:paraId="5BE04BD5" w14:textId="77777777" w:rsidR="00AE4FE5" w:rsidRDefault="00AE4FE5" w:rsidP="004B2C29">
      <w:pPr>
        <w:spacing w:after="0" w:line="240" w:lineRule="auto"/>
        <w:jc w:val="both"/>
        <w:rPr>
          <w:rFonts w:ascii="Arial" w:hAnsi="Arial" w:cs="Arial"/>
          <w:sz w:val="26"/>
          <w:szCs w:val="26"/>
          <w:lang w:val="en-GB"/>
        </w:rPr>
      </w:pPr>
    </w:p>
    <w:p w14:paraId="46CA0950" w14:textId="77777777" w:rsidR="00AE4FE5" w:rsidRDefault="00AE4FE5">
      <w:pPr>
        <w:rPr>
          <w:rFonts w:ascii="Arial" w:hAnsi="Arial" w:cs="Arial"/>
          <w:b/>
          <w:sz w:val="26"/>
          <w:szCs w:val="26"/>
          <w:lang w:val="en-GB"/>
        </w:rPr>
      </w:pPr>
      <w:r>
        <w:rPr>
          <w:rFonts w:ascii="Arial" w:hAnsi="Arial" w:cs="Arial"/>
          <w:b/>
          <w:sz w:val="26"/>
          <w:szCs w:val="26"/>
          <w:lang w:val="en-GB"/>
        </w:rPr>
        <w:br w:type="page"/>
      </w:r>
    </w:p>
    <w:p w14:paraId="4FD42139" w14:textId="77777777" w:rsidR="00AE4FE5" w:rsidRPr="00AE4FE5" w:rsidRDefault="00AE4FE5" w:rsidP="004B2C29">
      <w:pPr>
        <w:spacing w:after="0" w:line="240" w:lineRule="auto"/>
        <w:jc w:val="both"/>
        <w:rPr>
          <w:rFonts w:ascii="Arial" w:hAnsi="Arial" w:cs="Arial"/>
          <w:b/>
          <w:sz w:val="26"/>
          <w:szCs w:val="26"/>
          <w:lang w:val="en-GB"/>
        </w:rPr>
      </w:pPr>
      <w:r>
        <w:rPr>
          <w:rFonts w:ascii="Arial" w:hAnsi="Arial" w:cs="Arial"/>
          <w:b/>
          <w:sz w:val="26"/>
          <w:szCs w:val="26"/>
          <w:lang w:val="en-GB"/>
        </w:rPr>
        <w:t xml:space="preserve">Summary Question </w:t>
      </w:r>
    </w:p>
    <w:p w14:paraId="180B5569" w14:textId="77777777" w:rsidR="00AE4FE5" w:rsidRPr="00AE4FE5" w:rsidRDefault="00AE4FE5" w:rsidP="00AE4FE5">
      <w:pPr>
        <w:spacing w:after="0" w:line="240" w:lineRule="auto"/>
        <w:jc w:val="both"/>
        <w:rPr>
          <w:rFonts w:ascii="Arial" w:hAnsi="Arial" w:cs="Arial"/>
          <w:b/>
          <w:sz w:val="26"/>
          <w:szCs w:val="26"/>
          <w:lang w:val="en-GB"/>
        </w:rPr>
      </w:pPr>
      <w:r w:rsidRPr="00AE4FE5">
        <w:rPr>
          <w:rFonts w:ascii="Arial" w:hAnsi="Arial" w:cs="Arial"/>
          <w:b/>
          <w:sz w:val="26"/>
          <w:szCs w:val="26"/>
          <w:lang w:val="en-GB"/>
        </w:rPr>
        <w:t>Q11) Using material from paragraphs 3-4 only (lines 24-53), summarise what the author has to say about why people behave poorly towards those who are unlike them and how they act towards those who are different.</w:t>
      </w:r>
    </w:p>
    <w:p w14:paraId="05D85E7C" w14:textId="77777777" w:rsidR="00AE4FE5" w:rsidRPr="00AE4FE5" w:rsidRDefault="00AE4FE5" w:rsidP="00AE4FE5">
      <w:pPr>
        <w:spacing w:after="0" w:line="240" w:lineRule="auto"/>
        <w:jc w:val="both"/>
        <w:rPr>
          <w:rFonts w:ascii="Arial" w:hAnsi="Arial" w:cs="Arial"/>
          <w:b/>
          <w:sz w:val="26"/>
          <w:szCs w:val="26"/>
          <w:lang w:val="en-GB"/>
        </w:rPr>
      </w:pPr>
    </w:p>
    <w:p w14:paraId="58AD7D82" w14:textId="77777777" w:rsidR="00AE4FE5" w:rsidRPr="00AE4FE5" w:rsidRDefault="00AE4FE5" w:rsidP="00AE4FE5">
      <w:pPr>
        <w:spacing w:after="0" w:line="240" w:lineRule="auto"/>
        <w:jc w:val="both"/>
        <w:rPr>
          <w:rFonts w:ascii="Arial" w:hAnsi="Arial" w:cs="Arial"/>
          <w:b/>
          <w:sz w:val="26"/>
          <w:szCs w:val="26"/>
          <w:lang w:val="en-GB"/>
        </w:rPr>
      </w:pPr>
      <w:r w:rsidRPr="00AE4FE5">
        <w:rPr>
          <w:rFonts w:ascii="Arial" w:hAnsi="Arial" w:cs="Arial"/>
          <w:b/>
          <w:sz w:val="26"/>
          <w:szCs w:val="26"/>
          <w:lang w:val="en-GB"/>
        </w:rPr>
        <w:t>Write your summary in no more than 120 words, not counting the opening words which are printed below. Use your own words as far as possible.</w:t>
      </w:r>
      <w:r>
        <w:rPr>
          <w:rFonts w:ascii="Arial" w:hAnsi="Arial" w:cs="Arial"/>
          <w:b/>
          <w:sz w:val="26"/>
          <w:szCs w:val="26"/>
          <w:lang w:val="en-GB"/>
        </w:rPr>
        <w:t xml:space="preserve"> [8]</w:t>
      </w:r>
    </w:p>
    <w:p w14:paraId="12B4C27D" w14:textId="77777777" w:rsidR="00AE4FE5" w:rsidRDefault="00AE4FE5" w:rsidP="00AE4FE5">
      <w:pPr>
        <w:spacing w:after="0" w:line="240" w:lineRule="auto"/>
        <w:jc w:val="both"/>
        <w:rPr>
          <w:rFonts w:ascii="Arial" w:hAnsi="Arial" w:cs="Arial"/>
          <w:sz w:val="26"/>
          <w:szCs w:val="26"/>
          <w:lang w:val="en-GB"/>
        </w:rPr>
      </w:pPr>
    </w:p>
    <w:p w14:paraId="3B95FC38" w14:textId="77777777" w:rsidR="00AE4FE5" w:rsidRDefault="00AE4FE5" w:rsidP="00AE4FE5">
      <w:pPr>
        <w:spacing w:after="0" w:line="240" w:lineRule="auto"/>
        <w:jc w:val="both"/>
        <w:rPr>
          <w:rFonts w:ascii="Arial" w:hAnsi="Arial" w:cs="Arial"/>
          <w:sz w:val="26"/>
          <w:szCs w:val="26"/>
          <w:lang w:val="en-GB"/>
        </w:rPr>
      </w:pPr>
      <w:r w:rsidRPr="00AE4FE5">
        <w:rPr>
          <w:rFonts w:ascii="Arial" w:hAnsi="Arial" w:cs="Arial"/>
          <w:sz w:val="26"/>
          <w:szCs w:val="26"/>
          <w:lang w:val="en-GB"/>
        </w:rPr>
        <w:t>Firstly, people behave poorly towards those who are unlike them because</w:t>
      </w:r>
      <w:r w:rsidR="002D1694">
        <w:rPr>
          <w:rFonts w:ascii="Arial" w:hAnsi="Arial" w:cs="Arial"/>
          <w:sz w:val="26"/>
          <w:szCs w:val="26"/>
          <w:lang w:val="en-GB"/>
        </w:rPr>
        <w:t>…</w:t>
      </w:r>
      <w:r w:rsidRPr="00AE4FE5">
        <w:rPr>
          <w:rFonts w:ascii="Arial" w:hAnsi="Arial" w:cs="Arial"/>
          <w:sz w:val="26"/>
          <w:szCs w:val="26"/>
          <w:lang w:val="en-GB"/>
        </w:rPr>
        <w:tab/>
      </w:r>
    </w:p>
    <w:tbl>
      <w:tblPr>
        <w:tblStyle w:val="TableGrid"/>
        <w:tblW w:w="0" w:type="auto"/>
        <w:tblCellMar>
          <w:top w:w="28" w:type="dxa"/>
          <w:bottom w:w="28" w:type="dxa"/>
        </w:tblCellMar>
        <w:tblLook w:val="04A0" w:firstRow="1" w:lastRow="0" w:firstColumn="1" w:lastColumn="0" w:noHBand="0" w:noVBand="1"/>
      </w:tblPr>
      <w:tblGrid>
        <w:gridCol w:w="4508"/>
        <w:gridCol w:w="4508"/>
      </w:tblGrid>
      <w:tr w:rsidR="002D1694" w:rsidRPr="00A13124" w14:paraId="080DF45A" w14:textId="77777777" w:rsidTr="002D1694">
        <w:tc>
          <w:tcPr>
            <w:tcW w:w="4508" w:type="dxa"/>
            <w:shd w:val="clear" w:color="auto" w:fill="D9D9D9" w:themeFill="background1" w:themeFillShade="D9"/>
          </w:tcPr>
          <w:p w14:paraId="03F9BCC6" w14:textId="77777777" w:rsidR="002D1694" w:rsidRPr="002D1694" w:rsidRDefault="002D1694" w:rsidP="002C072B">
            <w:pPr>
              <w:jc w:val="center"/>
              <w:rPr>
                <w:rFonts w:ascii="Arial" w:hAnsi="Arial" w:cs="Arial"/>
                <w:b/>
                <w:bCs/>
                <w:sz w:val="26"/>
                <w:szCs w:val="26"/>
              </w:rPr>
            </w:pPr>
            <w:r w:rsidRPr="002D1694">
              <w:rPr>
                <w:rFonts w:ascii="Arial" w:hAnsi="Arial" w:cs="Arial"/>
                <w:b/>
                <w:bCs/>
                <w:sz w:val="26"/>
                <w:szCs w:val="26"/>
              </w:rPr>
              <w:t>From passage</w:t>
            </w:r>
          </w:p>
        </w:tc>
        <w:tc>
          <w:tcPr>
            <w:tcW w:w="4508" w:type="dxa"/>
            <w:shd w:val="clear" w:color="auto" w:fill="D9D9D9" w:themeFill="background1" w:themeFillShade="D9"/>
          </w:tcPr>
          <w:p w14:paraId="1ECBB5E6" w14:textId="77777777" w:rsidR="002D1694" w:rsidRPr="002D1694" w:rsidRDefault="002D1694" w:rsidP="002C072B">
            <w:pPr>
              <w:jc w:val="center"/>
              <w:rPr>
                <w:rFonts w:ascii="Arial" w:hAnsi="Arial" w:cs="Arial"/>
                <w:b/>
                <w:bCs/>
                <w:sz w:val="26"/>
                <w:szCs w:val="26"/>
              </w:rPr>
            </w:pPr>
            <w:r w:rsidRPr="002D1694">
              <w:rPr>
                <w:rFonts w:ascii="Arial" w:hAnsi="Arial" w:cs="Arial"/>
                <w:b/>
                <w:bCs/>
                <w:sz w:val="26"/>
                <w:szCs w:val="26"/>
              </w:rPr>
              <w:t>Suggested answer</w:t>
            </w:r>
          </w:p>
        </w:tc>
      </w:tr>
      <w:tr w:rsidR="002D1694" w:rsidRPr="00A13124" w14:paraId="3787DE44" w14:textId="77777777" w:rsidTr="002D1694">
        <w:tc>
          <w:tcPr>
            <w:tcW w:w="4508" w:type="dxa"/>
          </w:tcPr>
          <w:p w14:paraId="1A63D23A" w14:textId="77777777" w:rsidR="002D1694" w:rsidRPr="002D1694" w:rsidRDefault="002D1694" w:rsidP="002C072B">
            <w:pPr>
              <w:jc w:val="both"/>
              <w:rPr>
                <w:rFonts w:ascii="Arial" w:hAnsi="Arial" w:cs="Arial"/>
                <w:sz w:val="26"/>
                <w:szCs w:val="26"/>
              </w:rPr>
            </w:pPr>
            <w:r w:rsidRPr="002D1694">
              <w:rPr>
                <w:rFonts w:ascii="Arial" w:eastAsia="PMingLiU" w:hAnsi="Arial" w:cs="Arial"/>
                <w:sz w:val="26"/>
                <w:szCs w:val="26"/>
              </w:rPr>
              <w:t>One of the most commonly cited reasons is prejudice, which has led us to think that those unlike us are inferior.</w:t>
            </w:r>
          </w:p>
        </w:tc>
        <w:tc>
          <w:tcPr>
            <w:tcW w:w="4508" w:type="dxa"/>
          </w:tcPr>
          <w:p w14:paraId="0284B106" w14:textId="77777777" w:rsidR="002D1694" w:rsidRPr="002D1694" w:rsidRDefault="002D1694" w:rsidP="002D1694">
            <w:pPr>
              <w:pBdr>
                <w:top w:val="nil"/>
                <w:left w:val="nil"/>
                <w:bottom w:val="nil"/>
                <w:right w:val="nil"/>
                <w:between w:val="nil"/>
                <w:bar w:val="nil"/>
              </w:pBdr>
              <w:jc w:val="both"/>
              <w:rPr>
                <w:rFonts w:ascii="Arial" w:hAnsi="Arial" w:cs="Arial"/>
                <w:sz w:val="26"/>
                <w:szCs w:val="26"/>
              </w:rPr>
            </w:pPr>
            <w:r w:rsidRPr="002D1694">
              <w:rPr>
                <w:rFonts w:ascii="Arial" w:hAnsi="Arial" w:cs="Arial"/>
                <w:sz w:val="26"/>
                <w:szCs w:val="26"/>
              </w:rPr>
              <w:t>…of bias</w:t>
            </w:r>
          </w:p>
        </w:tc>
      </w:tr>
      <w:tr w:rsidR="002D1694" w:rsidRPr="00A13124" w14:paraId="268F5E78" w14:textId="77777777" w:rsidTr="002D1694">
        <w:tc>
          <w:tcPr>
            <w:tcW w:w="4508" w:type="dxa"/>
          </w:tcPr>
          <w:p w14:paraId="72669B30" w14:textId="77777777" w:rsidR="002D1694" w:rsidRPr="002D1694" w:rsidRDefault="002D1694" w:rsidP="002C072B">
            <w:pPr>
              <w:jc w:val="both"/>
              <w:rPr>
                <w:rFonts w:ascii="Arial" w:hAnsi="Arial" w:cs="Arial"/>
                <w:sz w:val="26"/>
                <w:szCs w:val="26"/>
              </w:rPr>
            </w:pPr>
            <w:r w:rsidRPr="002D1694">
              <w:rPr>
                <w:rFonts w:ascii="Arial" w:eastAsia="PMingLiU" w:hAnsi="Arial" w:cs="Arial"/>
                <w:sz w:val="26"/>
                <w:szCs w:val="26"/>
              </w:rPr>
              <w:t>We also fear that they may fragment society with their beliefs</w:t>
            </w:r>
          </w:p>
        </w:tc>
        <w:tc>
          <w:tcPr>
            <w:tcW w:w="4508" w:type="dxa"/>
          </w:tcPr>
          <w:p w14:paraId="655C7207" w14:textId="77777777" w:rsidR="002D1694" w:rsidRPr="002D1694" w:rsidRDefault="002D1694" w:rsidP="002D1694">
            <w:pPr>
              <w:pBdr>
                <w:top w:val="nil"/>
                <w:left w:val="nil"/>
                <w:bottom w:val="nil"/>
                <w:right w:val="nil"/>
                <w:between w:val="nil"/>
                <w:bar w:val="nil"/>
              </w:pBdr>
              <w:jc w:val="both"/>
              <w:rPr>
                <w:rFonts w:ascii="Arial" w:hAnsi="Arial" w:cs="Arial"/>
                <w:sz w:val="26"/>
                <w:szCs w:val="26"/>
              </w:rPr>
            </w:pPr>
            <w:r w:rsidRPr="002D1694">
              <w:rPr>
                <w:rFonts w:ascii="Arial" w:hAnsi="Arial" w:cs="Arial"/>
                <w:sz w:val="26"/>
                <w:szCs w:val="26"/>
              </w:rPr>
              <w:t>They are also afraid the different views may break society up</w:t>
            </w:r>
          </w:p>
        </w:tc>
      </w:tr>
      <w:tr w:rsidR="002D1694" w:rsidRPr="00A13124" w14:paraId="529743A2" w14:textId="77777777" w:rsidTr="002D1694">
        <w:tc>
          <w:tcPr>
            <w:tcW w:w="4508" w:type="dxa"/>
          </w:tcPr>
          <w:p w14:paraId="6527F8F5" w14:textId="77777777" w:rsidR="002D1694" w:rsidRPr="002D1694" w:rsidRDefault="002D1694" w:rsidP="002C072B">
            <w:pPr>
              <w:jc w:val="both"/>
              <w:rPr>
                <w:rFonts w:ascii="Arial" w:hAnsi="Arial" w:cs="Arial"/>
                <w:sz w:val="26"/>
                <w:szCs w:val="26"/>
              </w:rPr>
            </w:pPr>
            <w:r w:rsidRPr="002D1694">
              <w:rPr>
                <w:rFonts w:ascii="Arial" w:eastAsia="PMingLiU" w:hAnsi="Arial" w:cs="Arial"/>
                <w:sz w:val="26"/>
                <w:szCs w:val="26"/>
              </w:rPr>
              <w:t>or bring physical harm upon us.</w:t>
            </w:r>
          </w:p>
        </w:tc>
        <w:tc>
          <w:tcPr>
            <w:tcW w:w="4508" w:type="dxa"/>
          </w:tcPr>
          <w:p w14:paraId="4986C743" w14:textId="77777777" w:rsidR="002D1694" w:rsidRPr="002D1694" w:rsidRDefault="002D1694" w:rsidP="002D1694">
            <w:pPr>
              <w:pBdr>
                <w:top w:val="nil"/>
                <w:left w:val="nil"/>
                <w:bottom w:val="nil"/>
                <w:right w:val="nil"/>
                <w:between w:val="nil"/>
                <w:bar w:val="nil"/>
              </w:pBdr>
              <w:jc w:val="both"/>
              <w:rPr>
                <w:rFonts w:ascii="Arial" w:hAnsi="Arial" w:cs="Arial"/>
                <w:sz w:val="26"/>
                <w:szCs w:val="26"/>
              </w:rPr>
            </w:pPr>
            <w:r w:rsidRPr="002D1694">
              <w:rPr>
                <w:rFonts w:ascii="Arial" w:hAnsi="Arial" w:cs="Arial"/>
                <w:sz w:val="26"/>
                <w:szCs w:val="26"/>
              </w:rPr>
              <w:t>or these people may assault them</w:t>
            </w:r>
          </w:p>
        </w:tc>
      </w:tr>
      <w:tr w:rsidR="002D1694" w:rsidRPr="00A13124" w14:paraId="1F489EDB" w14:textId="77777777" w:rsidTr="002D1694">
        <w:tc>
          <w:tcPr>
            <w:tcW w:w="4508" w:type="dxa"/>
          </w:tcPr>
          <w:p w14:paraId="100A8614" w14:textId="77777777" w:rsidR="002D1694" w:rsidRPr="002D1694" w:rsidRDefault="002D1694" w:rsidP="002C072B">
            <w:pPr>
              <w:jc w:val="both"/>
              <w:rPr>
                <w:rFonts w:ascii="Arial" w:hAnsi="Arial" w:cs="Arial"/>
                <w:sz w:val="26"/>
                <w:szCs w:val="26"/>
              </w:rPr>
            </w:pPr>
            <w:r w:rsidRPr="002D1694">
              <w:rPr>
                <w:rFonts w:ascii="Arial" w:eastAsia="PMingLiU" w:hAnsi="Arial" w:cs="Arial"/>
                <w:sz w:val="26"/>
                <w:szCs w:val="26"/>
              </w:rPr>
              <w:t xml:space="preserve">In some cases, we are afraid we </w:t>
            </w:r>
            <w:proofErr w:type="gramStart"/>
            <w:r w:rsidRPr="002D1694">
              <w:rPr>
                <w:rFonts w:ascii="Arial" w:eastAsia="PMingLiU" w:hAnsi="Arial" w:cs="Arial"/>
                <w:sz w:val="26"/>
                <w:szCs w:val="26"/>
              </w:rPr>
              <w:t>have to</w:t>
            </w:r>
            <w:proofErr w:type="gramEnd"/>
            <w:r w:rsidRPr="002D1694">
              <w:rPr>
                <w:rFonts w:ascii="Arial" w:eastAsia="PMingLiU" w:hAnsi="Arial" w:cs="Arial"/>
                <w:sz w:val="26"/>
                <w:szCs w:val="26"/>
              </w:rPr>
              <w:t xml:space="preserve"> make allowances,</w:t>
            </w:r>
          </w:p>
        </w:tc>
        <w:tc>
          <w:tcPr>
            <w:tcW w:w="4508" w:type="dxa"/>
          </w:tcPr>
          <w:p w14:paraId="7EC67A23" w14:textId="77777777" w:rsidR="002D1694" w:rsidRPr="002D1694" w:rsidRDefault="002D1694" w:rsidP="002D1694">
            <w:pPr>
              <w:pBdr>
                <w:top w:val="nil"/>
                <w:left w:val="nil"/>
                <w:bottom w:val="nil"/>
                <w:right w:val="nil"/>
                <w:between w:val="nil"/>
                <w:bar w:val="nil"/>
              </w:pBdr>
              <w:jc w:val="both"/>
              <w:rPr>
                <w:rFonts w:ascii="Arial" w:hAnsi="Arial" w:cs="Arial"/>
                <w:sz w:val="26"/>
                <w:szCs w:val="26"/>
              </w:rPr>
            </w:pPr>
            <w:r w:rsidRPr="002D1694">
              <w:rPr>
                <w:rFonts w:ascii="Arial" w:hAnsi="Arial" w:cs="Arial"/>
                <w:sz w:val="26"/>
                <w:szCs w:val="26"/>
              </w:rPr>
              <w:t xml:space="preserve">Sometimes, they fear having to compromise </w:t>
            </w:r>
          </w:p>
        </w:tc>
      </w:tr>
      <w:tr w:rsidR="002D1694" w:rsidRPr="00A13124" w14:paraId="6D3957CB" w14:textId="77777777" w:rsidTr="002D1694">
        <w:tc>
          <w:tcPr>
            <w:tcW w:w="4508" w:type="dxa"/>
          </w:tcPr>
          <w:p w14:paraId="40030110" w14:textId="77777777" w:rsidR="002D1694" w:rsidRPr="002D1694" w:rsidRDefault="002D1694" w:rsidP="002C072B">
            <w:pPr>
              <w:jc w:val="both"/>
              <w:rPr>
                <w:rFonts w:ascii="Arial" w:hAnsi="Arial" w:cs="Arial"/>
                <w:sz w:val="26"/>
                <w:szCs w:val="26"/>
              </w:rPr>
            </w:pPr>
            <w:r w:rsidRPr="002D1694">
              <w:rPr>
                <w:rFonts w:ascii="Arial" w:eastAsia="PMingLiU" w:hAnsi="Arial" w:cs="Arial"/>
                <w:sz w:val="26"/>
                <w:szCs w:val="26"/>
              </w:rPr>
              <w:t>or worse, sacrifices for others,</w:t>
            </w:r>
          </w:p>
        </w:tc>
        <w:tc>
          <w:tcPr>
            <w:tcW w:w="4508" w:type="dxa"/>
          </w:tcPr>
          <w:p w14:paraId="4E4CA3EB" w14:textId="77777777" w:rsidR="002D1694" w:rsidRPr="002D1694" w:rsidRDefault="002D1694" w:rsidP="002D1694">
            <w:pPr>
              <w:pBdr>
                <w:top w:val="nil"/>
                <w:left w:val="nil"/>
                <w:bottom w:val="nil"/>
                <w:right w:val="nil"/>
                <w:between w:val="nil"/>
                <w:bar w:val="nil"/>
              </w:pBdr>
              <w:jc w:val="both"/>
              <w:rPr>
                <w:rFonts w:ascii="Arial" w:hAnsi="Arial" w:cs="Arial"/>
                <w:sz w:val="26"/>
                <w:szCs w:val="26"/>
              </w:rPr>
            </w:pPr>
            <w:r w:rsidRPr="002D1694">
              <w:rPr>
                <w:rFonts w:ascii="Arial" w:hAnsi="Arial" w:cs="Arial"/>
                <w:sz w:val="26"/>
                <w:szCs w:val="26"/>
              </w:rPr>
              <w:t>or even give up something for them,</w:t>
            </w:r>
          </w:p>
        </w:tc>
      </w:tr>
      <w:tr w:rsidR="002D1694" w:rsidRPr="00A13124" w14:paraId="733EBE92" w14:textId="77777777" w:rsidTr="002D1694">
        <w:tc>
          <w:tcPr>
            <w:tcW w:w="4508" w:type="dxa"/>
          </w:tcPr>
          <w:p w14:paraId="4BE9F664" w14:textId="77777777" w:rsidR="002D1694" w:rsidRPr="002D1694" w:rsidRDefault="002D1694" w:rsidP="002C072B">
            <w:pPr>
              <w:jc w:val="both"/>
              <w:rPr>
                <w:rFonts w:ascii="Arial" w:hAnsi="Arial" w:cs="Arial"/>
                <w:sz w:val="26"/>
                <w:szCs w:val="26"/>
              </w:rPr>
            </w:pPr>
            <w:r w:rsidRPr="002D1694">
              <w:rPr>
                <w:rFonts w:ascii="Arial" w:eastAsia="PMingLiU" w:hAnsi="Arial" w:cs="Arial"/>
                <w:sz w:val="26"/>
                <w:szCs w:val="26"/>
              </w:rPr>
              <w:t>which we see as a precursor to them taking our power away.</w:t>
            </w:r>
          </w:p>
        </w:tc>
        <w:tc>
          <w:tcPr>
            <w:tcW w:w="4508" w:type="dxa"/>
          </w:tcPr>
          <w:p w14:paraId="699E26AE" w14:textId="77777777" w:rsidR="002D1694" w:rsidRPr="002D1694" w:rsidRDefault="002D1694" w:rsidP="002D1694">
            <w:pPr>
              <w:pBdr>
                <w:top w:val="nil"/>
                <w:left w:val="nil"/>
                <w:bottom w:val="nil"/>
                <w:right w:val="nil"/>
                <w:between w:val="nil"/>
                <w:bar w:val="nil"/>
              </w:pBdr>
              <w:jc w:val="both"/>
              <w:rPr>
                <w:rFonts w:ascii="Arial" w:hAnsi="Arial" w:cs="Arial"/>
                <w:sz w:val="26"/>
                <w:szCs w:val="26"/>
              </w:rPr>
            </w:pPr>
            <w:r w:rsidRPr="002D1694">
              <w:rPr>
                <w:rFonts w:ascii="Arial" w:hAnsi="Arial" w:cs="Arial"/>
                <w:sz w:val="26"/>
                <w:szCs w:val="26"/>
              </w:rPr>
              <w:t>losing their rule.</w:t>
            </w:r>
          </w:p>
        </w:tc>
      </w:tr>
      <w:tr w:rsidR="002D1694" w:rsidRPr="00A13124" w14:paraId="39BB338C" w14:textId="77777777" w:rsidTr="002D1694">
        <w:tc>
          <w:tcPr>
            <w:tcW w:w="4508" w:type="dxa"/>
          </w:tcPr>
          <w:p w14:paraId="4921CD51" w14:textId="77777777" w:rsidR="002D1694" w:rsidRPr="002D1694" w:rsidRDefault="002D1694" w:rsidP="002C072B">
            <w:pPr>
              <w:jc w:val="both"/>
              <w:rPr>
                <w:rFonts w:ascii="Arial" w:eastAsia="PMingLiU" w:hAnsi="Arial" w:cs="Arial"/>
                <w:sz w:val="26"/>
                <w:szCs w:val="26"/>
              </w:rPr>
            </w:pPr>
            <w:r w:rsidRPr="002D1694">
              <w:rPr>
                <w:rFonts w:ascii="Arial" w:eastAsia="PMingLiU" w:hAnsi="Arial" w:cs="Arial"/>
                <w:sz w:val="26"/>
                <w:szCs w:val="26"/>
              </w:rPr>
              <w:t>Our prejudice may lead us to avoid those we deem different.</w:t>
            </w:r>
          </w:p>
        </w:tc>
        <w:tc>
          <w:tcPr>
            <w:tcW w:w="4508" w:type="dxa"/>
          </w:tcPr>
          <w:p w14:paraId="30CE7405" w14:textId="77777777" w:rsidR="002D1694" w:rsidRPr="002D1694" w:rsidRDefault="002D1694" w:rsidP="002D1694">
            <w:pPr>
              <w:pBdr>
                <w:top w:val="nil"/>
                <w:left w:val="nil"/>
                <w:bottom w:val="nil"/>
                <w:right w:val="nil"/>
                <w:between w:val="nil"/>
                <w:bar w:val="nil"/>
              </w:pBdr>
              <w:jc w:val="both"/>
              <w:rPr>
                <w:rFonts w:ascii="Arial" w:hAnsi="Arial" w:cs="Arial"/>
                <w:sz w:val="26"/>
                <w:szCs w:val="26"/>
              </w:rPr>
            </w:pPr>
            <w:r w:rsidRPr="002D1694">
              <w:rPr>
                <w:rFonts w:ascii="Arial" w:hAnsi="Arial" w:cs="Arial"/>
                <w:sz w:val="26"/>
                <w:szCs w:val="26"/>
              </w:rPr>
              <w:t>As such, people stay away from those unlike them</w:t>
            </w:r>
          </w:p>
          <w:p w14:paraId="7B45A440" w14:textId="77777777" w:rsidR="002D1694" w:rsidRPr="002D1694" w:rsidRDefault="002D1694" w:rsidP="002D1694">
            <w:pPr>
              <w:jc w:val="both"/>
              <w:rPr>
                <w:rFonts w:ascii="Arial" w:hAnsi="Arial" w:cs="Arial"/>
                <w:sz w:val="26"/>
                <w:szCs w:val="26"/>
              </w:rPr>
            </w:pPr>
          </w:p>
        </w:tc>
      </w:tr>
      <w:tr w:rsidR="002D1694" w:rsidRPr="00A13124" w14:paraId="43DBF4A8" w14:textId="77777777" w:rsidTr="002D1694">
        <w:tc>
          <w:tcPr>
            <w:tcW w:w="4508" w:type="dxa"/>
          </w:tcPr>
          <w:p w14:paraId="5DB544EB" w14:textId="77777777" w:rsidR="002D1694" w:rsidRPr="002D1694" w:rsidRDefault="002D1694" w:rsidP="002C072B">
            <w:pPr>
              <w:jc w:val="both"/>
              <w:rPr>
                <w:rFonts w:ascii="Arial" w:hAnsi="Arial" w:cs="Arial"/>
                <w:sz w:val="26"/>
                <w:szCs w:val="26"/>
              </w:rPr>
            </w:pPr>
            <w:r w:rsidRPr="002D1694">
              <w:rPr>
                <w:rFonts w:ascii="Arial" w:eastAsia="PMingLiU" w:hAnsi="Arial" w:cs="Arial"/>
                <w:sz w:val="26"/>
                <w:szCs w:val="26"/>
              </w:rPr>
              <w:t>If this is not possible, we interact with them only when necessary</w:t>
            </w:r>
          </w:p>
        </w:tc>
        <w:tc>
          <w:tcPr>
            <w:tcW w:w="4508" w:type="dxa"/>
          </w:tcPr>
          <w:p w14:paraId="0E21DB05" w14:textId="77777777" w:rsidR="002D1694" w:rsidRPr="002D1694" w:rsidRDefault="002D1694" w:rsidP="002D1694">
            <w:pPr>
              <w:pBdr>
                <w:top w:val="nil"/>
                <w:left w:val="nil"/>
                <w:bottom w:val="nil"/>
                <w:right w:val="nil"/>
                <w:between w:val="nil"/>
                <w:bar w:val="nil"/>
              </w:pBdr>
              <w:jc w:val="both"/>
              <w:rPr>
                <w:rFonts w:ascii="Arial" w:hAnsi="Arial" w:cs="Arial"/>
                <w:sz w:val="26"/>
                <w:szCs w:val="26"/>
              </w:rPr>
            </w:pPr>
            <w:r w:rsidRPr="002D1694">
              <w:rPr>
                <w:rFonts w:ascii="Arial" w:hAnsi="Arial" w:cs="Arial"/>
                <w:sz w:val="26"/>
                <w:szCs w:val="26"/>
              </w:rPr>
              <w:t>or deal with them only when needed,</w:t>
            </w:r>
          </w:p>
        </w:tc>
      </w:tr>
      <w:tr w:rsidR="002D1694" w:rsidRPr="00A13124" w14:paraId="1AD3DA2A" w14:textId="77777777" w:rsidTr="002D1694">
        <w:tc>
          <w:tcPr>
            <w:tcW w:w="4508" w:type="dxa"/>
          </w:tcPr>
          <w:p w14:paraId="6845A074" w14:textId="77777777" w:rsidR="002D1694" w:rsidRPr="002D1694" w:rsidRDefault="002D1694" w:rsidP="002C072B">
            <w:pPr>
              <w:jc w:val="both"/>
              <w:rPr>
                <w:rFonts w:ascii="Arial" w:hAnsi="Arial" w:cs="Arial"/>
                <w:sz w:val="26"/>
                <w:szCs w:val="26"/>
              </w:rPr>
            </w:pPr>
            <w:r w:rsidRPr="002D1694">
              <w:rPr>
                <w:rFonts w:ascii="Arial" w:eastAsia="PMingLiU" w:hAnsi="Arial" w:cs="Arial"/>
                <w:sz w:val="26"/>
                <w:szCs w:val="26"/>
              </w:rPr>
              <w:t>and often in a condescending manner.</w:t>
            </w:r>
          </w:p>
        </w:tc>
        <w:tc>
          <w:tcPr>
            <w:tcW w:w="4508" w:type="dxa"/>
          </w:tcPr>
          <w:p w14:paraId="522970A9" w14:textId="77777777" w:rsidR="002D1694" w:rsidRPr="002D1694" w:rsidRDefault="002D1694" w:rsidP="002D1694">
            <w:pPr>
              <w:pBdr>
                <w:top w:val="nil"/>
                <w:left w:val="nil"/>
                <w:bottom w:val="nil"/>
                <w:right w:val="nil"/>
                <w:between w:val="nil"/>
                <w:bar w:val="nil"/>
              </w:pBdr>
              <w:jc w:val="both"/>
              <w:rPr>
                <w:rFonts w:ascii="Arial" w:hAnsi="Arial" w:cs="Arial"/>
                <w:sz w:val="26"/>
                <w:szCs w:val="26"/>
              </w:rPr>
            </w:pPr>
            <w:r w:rsidRPr="002D1694">
              <w:rPr>
                <w:rFonts w:ascii="Arial" w:hAnsi="Arial" w:cs="Arial"/>
                <w:sz w:val="26"/>
                <w:szCs w:val="26"/>
              </w:rPr>
              <w:t>usually in an arrogant way.</w:t>
            </w:r>
          </w:p>
        </w:tc>
      </w:tr>
      <w:tr w:rsidR="002D1694" w:rsidRPr="00A13124" w14:paraId="02629576" w14:textId="77777777" w:rsidTr="002D1694">
        <w:tc>
          <w:tcPr>
            <w:tcW w:w="4508" w:type="dxa"/>
          </w:tcPr>
          <w:p w14:paraId="4C653DC5" w14:textId="77777777" w:rsidR="002D1694" w:rsidRPr="002D1694" w:rsidRDefault="002D1694" w:rsidP="002C072B">
            <w:pPr>
              <w:jc w:val="both"/>
              <w:rPr>
                <w:rFonts w:ascii="Arial" w:hAnsi="Arial" w:cs="Arial"/>
                <w:sz w:val="26"/>
                <w:szCs w:val="26"/>
              </w:rPr>
            </w:pPr>
            <w:r w:rsidRPr="002D1694">
              <w:rPr>
                <w:rFonts w:ascii="Arial" w:eastAsia="PMingLiU" w:hAnsi="Arial" w:cs="Arial"/>
                <w:sz w:val="26"/>
                <w:szCs w:val="26"/>
              </w:rPr>
              <w:t>We tend to taunt them</w:t>
            </w:r>
          </w:p>
        </w:tc>
        <w:tc>
          <w:tcPr>
            <w:tcW w:w="4508" w:type="dxa"/>
          </w:tcPr>
          <w:p w14:paraId="62FF9777" w14:textId="77777777" w:rsidR="002D1694" w:rsidRPr="002D1694" w:rsidRDefault="002D1694" w:rsidP="002D1694">
            <w:pPr>
              <w:pBdr>
                <w:top w:val="nil"/>
                <w:left w:val="nil"/>
                <w:bottom w:val="nil"/>
                <w:right w:val="nil"/>
                <w:between w:val="nil"/>
                <w:bar w:val="nil"/>
              </w:pBdr>
              <w:jc w:val="both"/>
              <w:rPr>
                <w:rFonts w:ascii="Arial" w:hAnsi="Arial" w:cs="Arial"/>
                <w:sz w:val="26"/>
                <w:szCs w:val="26"/>
              </w:rPr>
            </w:pPr>
            <w:r w:rsidRPr="002D1694">
              <w:rPr>
                <w:rFonts w:ascii="Arial" w:hAnsi="Arial" w:cs="Arial"/>
                <w:sz w:val="26"/>
                <w:szCs w:val="26"/>
              </w:rPr>
              <w:t>People may mock</w:t>
            </w:r>
          </w:p>
        </w:tc>
      </w:tr>
      <w:tr w:rsidR="002D1694" w:rsidRPr="00A13124" w14:paraId="781DB3C6" w14:textId="77777777" w:rsidTr="002D1694">
        <w:tc>
          <w:tcPr>
            <w:tcW w:w="4508" w:type="dxa"/>
          </w:tcPr>
          <w:p w14:paraId="1B0C928E" w14:textId="77777777" w:rsidR="002D1694" w:rsidRPr="002D1694" w:rsidRDefault="002D1694" w:rsidP="002C072B">
            <w:pPr>
              <w:jc w:val="both"/>
              <w:rPr>
                <w:rFonts w:ascii="Arial" w:hAnsi="Arial" w:cs="Arial"/>
                <w:sz w:val="26"/>
                <w:szCs w:val="26"/>
              </w:rPr>
            </w:pPr>
            <w:r w:rsidRPr="002D1694">
              <w:rPr>
                <w:rFonts w:ascii="Arial" w:eastAsia="PMingLiU" w:hAnsi="Arial" w:cs="Arial"/>
                <w:sz w:val="26"/>
                <w:szCs w:val="26"/>
              </w:rPr>
              <w:t>and even stoop to finger-pointing</w:t>
            </w:r>
          </w:p>
        </w:tc>
        <w:tc>
          <w:tcPr>
            <w:tcW w:w="4508" w:type="dxa"/>
          </w:tcPr>
          <w:p w14:paraId="4C5F1E64" w14:textId="77777777" w:rsidR="002D1694" w:rsidRPr="002D1694" w:rsidRDefault="002D1694" w:rsidP="002D1694">
            <w:pPr>
              <w:pBdr>
                <w:top w:val="nil"/>
                <w:left w:val="nil"/>
                <w:bottom w:val="nil"/>
                <w:right w:val="nil"/>
                <w:between w:val="nil"/>
                <w:bar w:val="nil"/>
              </w:pBdr>
              <w:jc w:val="both"/>
              <w:rPr>
                <w:rFonts w:ascii="Arial" w:hAnsi="Arial" w:cs="Arial"/>
                <w:sz w:val="26"/>
                <w:szCs w:val="26"/>
              </w:rPr>
            </w:pPr>
            <w:r w:rsidRPr="002D1694">
              <w:rPr>
                <w:rFonts w:ascii="Arial" w:hAnsi="Arial" w:cs="Arial"/>
                <w:sz w:val="26"/>
                <w:szCs w:val="26"/>
              </w:rPr>
              <w:t>and even push blame onto those who are different.</w:t>
            </w:r>
          </w:p>
        </w:tc>
      </w:tr>
      <w:tr w:rsidR="002D1694" w:rsidRPr="00A13124" w14:paraId="13D72979" w14:textId="77777777" w:rsidTr="002D1694">
        <w:tc>
          <w:tcPr>
            <w:tcW w:w="4508" w:type="dxa"/>
          </w:tcPr>
          <w:p w14:paraId="26869DC8" w14:textId="77777777" w:rsidR="002D1694" w:rsidRPr="002D1694" w:rsidRDefault="002D1694" w:rsidP="002C072B">
            <w:pPr>
              <w:jc w:val="both"/>
              <w:rPr>
                <w:rFonts w:ascii="Arial" w:hAnsi="Arial" w:cs="Arial"/>
                <w:sz w:val="26"/>
                <w:szCs w:val="26"/>
              </w:rPr>
            </w:pPr>
            <w:r w:rsidRPr="002D1694">
              <w:rPr>
                <w:rFonts w:ascii="Arial" w:eastAsia="PMingLiU" w:hAnsi="Arial" w:cs="Arial"/>
                <w:sz w:val="26"/>
                <w:szCs w:val="26"/>
              </w:rPr>
              <w:t>our naivety unwittingly causes offence through tactless questions</w:t>
            </w:r>
          </w:p>
        </w:tc>
        <w:tc>
          <w:tcPr>
            <w:tcW w:w="4508" w:type="dxa"/>
          </w:tcPr>
          <w:p w14:paraId="155FB609" w14:textId="77777777" w:rsidR="002D1694" w:rsidRPr="002D1694" w:rsidRDefault="002D1694" w:rsidP="002D1694">
            <w:pPr>
              <w:pBdr>
                <w:top w:val="nil"/>
                <w:left w:val="nil"/>
                <w:bottom w:val="nil"/>
                <w:right w:val="nil"/>
                <w:between w:val="nil"/>
                <w:bar w:val="nil"/>
              </w:pBdr>
              <w:jc w:val="both"/>
              <w:rPr>
                <w:rFonts w:ascii="Arial" w:hAnsi="Arial" w:cs="Arial"/>
                <w:sz w:val="26"/>
                <w:szCs w:val="26"/>
              </w:rPr>
            </w:pPr>
            <w:r w:rsidRPr="002D1694">
              <w:rPr>
                <w:rFonts w:ascii="Arial" w:hAnsi="Arial" w:cs="Arial"/>
                <w:sz w:val="26"/>
                <w:szCs w:val="26"/>
              </w:rPr>
              <w:t>Sometimes, people upset others by asking inconsiderate questions,</w:t>
            </w:r>
          </w:p>
        </w:tc>
      </w:tr>
      <w:tr w:rsidR="002D1694" w:rsidRPr="00A13124" w14:paraId="4A21F5E2" w14:textId="77777777" w:rsidTr="002D1694">
        <w:tc>
          <w:tcPr>
            <w:tcW w:w="4508" w:type="dxa"/>
          </w:tcPr>
          <w:p w14:paraId="405ED542" w14:textId="77777777" w:rsidR="002D1694" w:rsidRPr="002D1694" w:rsidRDefault="002D1694" w:rsidP="002C072B">
            <w:pPr>
              <w:jc w:val="both"/>
              <w:rPr>
                <w:rFonts w:ascii="Arial" w:hAnsi="Arial" w:cs="Arial"/>
                <w:sz w:val="26"/>
                <w:szCs w:val="26"/>
              </w:rPr>
            </w:pPr>
            <w:r w:rsidRPr="002D1694">
              <w:rPr>
                <w:rFonts w:ascii="Arial" w:eastAsia="PMingLiU" w:hAnsi="Arial" w:cs="Arial"/>
                <w:sz w:val="26"/>
                <w:szCs w:val="26"/>
              </w:rPr>
              <w:t>We also cause them distress by thrusting them into the spotlight and highlighting these differences in public.</w:t>
            </w:r>
          </w:p>
        </w:tc>
        <w:tc>
          <w:tcPr>
            <w:tcW w:w="4508" w:type="dxa"/>
          </w:tcPr>
          <w:p w14:paraId="112817B3" w14:textId="77777777" w:rsidR="002D1694" w:rsidRPr="002D1694" w:rsidRDefault="002D1694" w:rsidP="002D1694">
            <w:pPr>
              <w:pBdr>
                <w:top w:val="nil"/>
                <w:left w:val="nil"/>
                <w:bottom w:val="nil"/>
                <w:right w:val="nil"/>
                <w:between w:val="nil"/>
                <w:bar w:val="nil"/>
              </w:pBdr>
              <w:jc w:val="both"/>
              <w:rPr>
                <w:rFonts w:ascii="Arial" w:hAnsi="Arial" w:cs="Arial"/>
                <w:sz w:val="26"/>
                <w:szCs w:val="26"/>
              </w:rPr>
            </w:pPr>
            <w:r w:rsidRPr="002D1694">
              <w:rPr>
                <w:rFonts w:ascii="Arial" w:hAnsi="Arial" w:cs="Arial"/>
                <w:sz w:val="26"/>
                <w:szCs w:val="26"/>
              </w:rPr>
              <w:t>by drawing attention to their differences,</w:t>
            </w:r>
          </w:p>
        </w:tc>
      </w:tr>
    </w:tbl>
    <w:p w14:paraId="13E2C05D" w14:textId="77777777" w:rsidR="002D1694" w:rsidRDefault="002D1694">
      <w:r>
        <w:br w:type="page"/>
      </w:r>
    </w:p>
    <w:tbl>
      <w:tblPr>
        <w:tblStyle w:val="TableGrid"/>
        <w:tblW w:w="0" w:type="auto"/>
        <w:tblCellMar>
          <w:top w:w="28" w:type="dxa"/>
          <w:bottom w:w="28" w:type="dxa"/>
        </w:tblCellMar>
        <w:tblLook w:val="04A0" w:firstRow="1" w:lastRow="0" w:firstColumn="1" w:lastColumn="0" w:noHBand="0" w:noVBand="1"/>
      </w:tblPr>
      <w:tblGrid>
        <w:gridCol w:w="4508"/>
        <w:gridCol w:w="4508"/>
      </w:tblGrid>
      <w:tr w:rsidR="002D1694" w:rsidRPr="00A13124" w14:paraId="5B3D2461" w14:textId="77777777" w:rsidTr="002D1694">
        <w:tc>
          <w:tcPr>
            <w:tcW w:w="4508" w:type="dxa"/>
            <w:shd w:val="clear" w:color="auto" w:fill="E7E6E6" w:themeFill="background2"/>
          </w:tcPr>
          <w:p w14:paraId="7CFA5A6A" w14:textId="77777777" w:rsidR="002D1694" w:rsidRPr="002D1694" w:rsidRDefault="002D1694" w:rsidP="002D1694">
            <w:pPr>
              <w:jc w:val="center"/>
              <w:rPr>
                <w:rFonts w:ascii="Arial" w:hAnsi="Arial" w:cs="Arial"/>
                <w:b/>
                <w:bCs/>
                <w:sz w:val="26"/>
                <w:szCs w:val="26"/>
              </w:rPr>
            </w:pPr>
            <w:r w:rsidRPr="002D1694">
              <w:rPr>
                <w:rFonts w:ascii="Arial" w:hAnsi="Arial" w:cs="Arial"/>
                <w:b/>
                <w:bCs/>
                <w:sz w:val="26"/>
                <w:szCs w:val="26"/>
              </w:rPr>
              <w:t>From passage</w:t>
            </w:r>
          </w:p>
        </w:tc>
        <w:tc>
          <w:tcPr>
            <w:tcW w:w="4508" w:type="dxa"/>
            <w:shd w:val="clear" w:color="auto" w:fill="E7E6E6" w:themeFill="background2"/>
          </w:tcPr>
          <w:p w14:paraId="2B6BA246" w14:textId="77777777" w:rsidR="002D1694" w:rsidRPr="002D1694" w:rsidRDefault="002D1694" w:rsidP="002D1694">
            <w:pPr>
              <w:jc w:val="center"/>
              <w:rPr>
                <w:rFonts w:ascii="Arial" w:hAnsi="Arial" w:cs="Arial"/>
                <w:b/>
                <w:bCs/>
                <w:sz w:val="26"/>
                <w:szCs w:val="26"/>
              </w:rPr>
            </w:pPr>
            <w:r w:rsidRPr="002D1694">
              <w:rPr>
                <w:rFonts w:ascii="Arial" w:hAnsi="Arial" w:cs="Arial"/>
                <w:b/>
                <w:bCs/>
                <w:sz w:val="26"/>
                <w:szCs w:val="26"/>
              </w:rPr>
              <w:t>Suggested answer</w:t>
            </w:r>
          </w:p>
        </w:tc>
      </w:tr>
      <w:tr w:rsidR="002D1694" w:rsidRPr="00A13124" w14:paraId="0D763713" w14:textId="77777777" w:rsidTr="002D1694">
        <w:tc>
          <w:tcPr>
            <w:tcW w:w="4508" w:type="dxa"/>
          </w:tcPr>
          <w:p w14:paraId="53A98BFB" w14:textId="77777777" w:rsidR="002D1694" w:rsidRPr="002D1694" w:rsidRDefault="002D1694" w:rsidP="002C072B">
            <w:pPr>
              <w:jc w:val="both"/>
              <w:rPr>
                <w:rFonts w:ascii="Arial" w:hAnsi="Arial" w:cs="Arial"/>
                <w:sz w:val="26"/>
                <w:szCs w:val="26"/>
              </w:rPr>
            </w:pPr>
            <w:r w:rsidRPr="002D1694">
              <w:rPr>
                <w:rFonts w:ascii="Arial" w:eastAsia="PMingLiU" w:hAnsi="Arial" w:cs="Arial"/>
                <w:sz w:val="26"/>
                <w:szCs w:val="26"/>
              </w:rPr>
              <w:t>when we give them special treatment, we may end up embarrassing them instead.</w:t>
            </w:r>
          </w:p>
        </w:tc>
        <w:tc>
          <w:tcPr>
            <w:tcW w:w="4508" w:type="dxa"/>
          </w:tcPr>
          <w:p w14:paraId="2A6C07DB" w14:textId="77777777" w:rsidR="002D1694" w:rsidRPr="002D1694" w:rsidRDefault="002D1694" w:rsidP="002D1694">
            <w:pPr>
              <w:pBdr>
                <w:top w:val="nil"/>
                <w:left w:val="nil"/>
                <w:bottom w:val="nil"/>
                <w:right w:val="nil"/>
                <w:between w:val="nil"/>
                <w:bar w:val="nil"/>
              </w:pBdr>
              <w:jc w:val="both"/>
              <w:rPr>
                <w:rFonts w:ascii="Arial" w:hAnsi="Arial" w:cs="Arial"/>
                <w:sz w:val="26"/>
                <w:szCs w:val="26"/>
              </w:rPr>
            </w:pPr>
            <w:r w:rsidRPr="002D1694">
              <w:rPr>
                <w:rFonts w:ascii="Arial" w:hAnsi="Arial" w:cs="Arial"/>
                <w:sz w:val="26"/>
                <w:szCs w:val="26"/>
              </w:rPr>
              <w:t>or by showing favouritism, making them feel self-conscious.</w:t>
            </w:r>
          </w:p>
        </w:tc>
      </w:tr>
      <w:tr w:rsidR="002D1694" w:rsidRPr="00A13124" w14:paraId="2FBCCD6B" w14:textId="77777777" w:rsidTr="002D1694">
        <w:tc>
          <w:tcPr>
            <w:tcW w:w="4508" w:type="dxa"/>
          </w:tcPr>
          <w:p w14:paraId="0B2B9791" w14:textId="77777777" w:rsidR="002D1694" w:rsidRPr="002D1694" w:rsidRDefault="002D1694" w:rsidP="002C072B">
            <w:pPr>
              <w:jc w:val="both"/>
              <w:rPr>
                <w:rFonts w:ascii="Arial" w:eastAsia="PMingLiU" w:hAnsi="Arial" w:cs="Arial"/>
                <w:sz w:val="26"/>
                <w:szCs w:val="26"/>
              </w:rPr>
            </w:pPr>
            <w:r w:rsidRPr="002D1694">
              <w:rPr>
                <w:rFonts w:ascii="Arial" w:eastAsia="PMingLiU" w:hAnsi="Arial" w:cs="Arial"/>
                <w:sz w:val="26"/>
                <w:szCs w:val="26"/>
              </w:rPr>
              <w:t>on a systemic level, we may deprive them of opportunities to progress</w:t>
            </w:r>
          </w:p>
        </w:tc>
        <w:tc>
          <w:tcPr>
            <w:tcW w:w="4508" w:type="dxa"/>
          </w:tcPr>
          <w:p w14:paraId="226249FA" w14:textId="77777777" w:rsidR="002D1694" w:rsidRPr="002D1694" w:rsidRDefault="002D1694" w:rsidP="002D1694">
            <w:pPr>
              <w:pBdr>
                <w:top w:val="nil"/>
                <w:left w:val="nil"/>
                <w:bottom w:val="nil"/>
                <w:right w:val="nil"/>
                <w:between w:val="nil"/>
                <w:bar w:val="nil"/>
              </w:pBdr>
              <w:jc w:val="both"/>
              <w:rPr>
                <w:rFonts w:ascii="Arial" w:hAnsi="Arial" w:cs="Arial"/>
                <w:sz w:val="26"/>
                <w:szCs w:val="26"/>
              </w:rPr>
            </w:pPr>
            <w:r w:rsidRPr="002D1694">
              <w:rPr>
                <w:rFonts w:ascii="Arial" w:hAnsi="Arial" w:cs="Arial"/>
                <w:sz w:val="26"/>
                <w:szCs w:val="26"/>
              </w:rPr>
              <w:t>They may prevent those who are different from advancing,</w:t>
            </w:r>
          </w:p>
        </w:tc>
      </w:tr>
      <w:tr w:rsidR="002D1694" w:rsidRPr="00A13124" w14:paraId="6749F9AB" w14:textId="77777777" w:rsidTr="002D1694">
        <w:tc>
          <w:tcPr>
            <w:tcW w:w="4508" w:type="dxa"/>
          </w:tcPr>
          <w:p w14:paraId="7921544A" w14:textId="77777777" w:rsidR="002D1694" w:rsidRPr="002D1694" w:rsidRDefault="002D1694" w:rsidP="002C072B">
            <w:pPr>
              <w:jc w:val="both"/>
              <w:rPr>
                <w:rFonts w:ascii="Arial" w:eastAsia="PMingLiU" w:hAnsi="Arial" w:cs="Arial"/>
                <w:sz w:val="26"/>
                <w:szCs w:val="26"/>
              </w:rPr>
            </w:pPr>
            <w:r w:rsidRPr="002D1694">
              <w:rPr>
                <w:rFonts w:ascii="Arial" w:eastAsia="PMingLiU" w:hAnsi="Arial" w:cs="Arial"/>
                <w:sz w:val="26"/>
                <w:szCs w:val="26"/>
              </w:rPr>
              <w:t>and more abjectly, deny them their rights.</w:t>
            </w:r>
          </w:p>
        </w:tc>
        <w:tc>
          <w:tcPr>
            <w:tcW w:w="4508" w:type="dxa"/>
          </w:tcPr>
          <w:p w14:paraId="0EAB9398" w14:textId="77777777" w:rsidR="002D1694" w:rsidRPr="002D1694" w:rsidRDefault="002D1694" w:rsidP="002D1694">
            <w:pPr>
              <w:pBdr>
                <w:top w:val="nil"/>
                <w:left w:val="nil"/>
                <w:bottom w:val="nil"/>
                <w:right w:val="nil"/>
                <w:between w:val="nil"/>
                <w:bar w:val="nil"/>
              </w:pBdr>
              <w:jc w:val="both"/>
              <w:rPr>
                <w:rFonts w:ascii="Arial" w:hAnsi="Arial" w:cs="Arial"/>
                <w:sz w:val="26"/>
                <w:szCs w:val="26"/>
              </w:rPr>
            </w:pPr>
            <w:r w:rsidRPr="002D1694">
              <w:rPr>
                <w:rFonts w:ascii="Arial" w:hAnsi="Arial" w:cs="Arial"/>
                <w:sz w:val="26"/>
                <w:szCs w:val="26"/>
              </w:rPr>
              <w:t>or worse, take away their rights.</w:t>
            </w:r>
          </w:p>
        </w:tc>
      </w:tr>
      <w:tr w:rsidR="002D1694" w:rsidRPr="00A13124" w14:paraId="100BF4F7" w14:textId="77777777" w:rsidTr="002D1694">
        <w:tc>
          <w:tcPr>
            <w:tcW w:w="4508" w:type="dxa"/>
          </w:tcPr>
          <w:p w14:paraId="1BFC11F4" w14:textId="77777777" w:rsidR="002D1694" w:rsidRPr="002D1694" w:rsidRDefault="002D1694" w:rsidP="002C072B">
            <w:pPr>
              <w:jc w:val="both"/>
              <w:rPr>
                <w:rFonts w:ascii="Arial" w:eastAsia="PMingLiU" w:hAnsi="Arial" w:cs="Arial"/>
                <w:sz w:val="26"/>
                <w:szCs w:val="26"/>
              </w:rPr>
            </w:pPr>
            <w:r w:rsidRPr="002D1694">
              <w:rPr>
                <w:rFonts w:ascii="Arial" w:eastAsia="PMingLiU" w:hAnsi="Arial" w:cs="Arial"/>
                <w:sz w:val="26"/>
                <w:szCs w:val="26"/>
              </w:rPr>
              <w:t>Such ‘</w:t>
            </w:r>
            <w:proofErr w:type="gramStart"/>
            <w:r w:rsidRPr="002D1694">
              <w:rPr>
                <w:rFonts w:ascii="Arial" w:eastAsia="PMingLiU" w:hAnsi="Arial" w:cs="Arial"/>
                <w:sz w:val="26"/>
                <w:szCs w:val="26"/>
              </w:rPr>
              <w:t>kindness’</w:t>
            </w:r>
            <w:proofErr w:type="gramEnd"/>
            <w:r w:rsidRPr="002D1694">
              <w:rPr>
                <w:rFonts w:ascii="Arial" w:eastAsia="PMingLiU" w:hAnsi="Arial" w:cs="Arial"/>
                <w:sz w:val="26"/>
                <w:szCs w:val="26"/>
              </w:rPr>
              <w:t xml:space="preserve"> ultimately gave rise to and justified many instances of neglect</w:t>
            </w:r>
          </w:p>
        </w:tc>
        <w:tc>
          <w:tcPr>
            <w:tcW w:w="4508" w:type="dxa"/>
          </w:tcPr>
          <w:p w14:paraId="304988A5" w14:textId="77777777" w:rsidR="002D1694" w:rsidRPr="002D1694" w:rsidRDefault="002D1694" w:rsidP="002D1694">
            <w:pPr>
              <w:pBdr>
                <w:top w:val="nil"/>
                <w:left w:val="nil"/>
                <w:bottom w:val="nil"/>
                <w:right w:val="nil"/>
                <w:between w:val="nil"/>
                <w:bar w:val="nil"/>
              </w:pBdr>
              <w:jc w:val="both"/>
              <w:rPr>
                <w:rFonts w:ascii="Arial" w:hAnsi="Arial" w:cs="Arial"/>
                <w:sz w:val="26"/>
                <w:szCs w:val="26"/>
              </w:rPr>
            </w:pPr>
            <w:r w:rsidRPr="002D1694">
              <w:rPr>
                <w:rFonts w:ascii="Arial" w:hAnsi="Arial" w:cs="Arial"/>
                <w:sz w:val="26"/>
                <w:szCs w:val="26"/>
              </w:rPr>
              <w:t>Sometimes, these people are denied attention</w:t>
            </w:r>
          </w:p>
        </w:tc>
      </w:tr>
      <w:tr w:rsidR="002D1694" w:rsidRPr="00A13124" w14:paraId="3CD4E40E" w14:textId="77777777" w:rsidTr="002D1694">
        <w:tc>
          <w:tcPr>
            <w:tcW w:w="4508" w:type="dxa"/>
          </w:tcPr>
          <w:p w14:paraId="35C16519" w14:textId="77777777" w:rsidR="002D1694" w:rsidRPr="002D1694" w:rsidRDefault="002D1694" w:rsidP="002C072B">
            <w:pPr>
              <w:jc w:val="both"/>
              <w:rPr>
                <w:rFonts w:ascii="Arial" w:eastAsia="PMingLiU" w:hAnsi="Arial" w:cs="Arial"/>
                <w:sz w:val="26"/>
                <w:szCs w:val="26"/>
              </w:rPr>
            </w:pPr>
            <w:r w:rsidRPr="002D1694">
              <w:rPr>
                <w:rFonts w:ascii="Arial" w:eastAsia="PMingLiU" w:hAnsi="Arial" w:cs="Arial"/>
                <w:sz w:val="26"/>
                <w:szCs w:val="26"/>
              </w:rPr>
              <w:t>and abuse.</w:t>
            </w:r>
          </w:p>
        </w:tc>
        <w:tc>
          <w:tcPr>
            <w:tcW w:w="4508" w:type="dxa"/>
          </w:tcPr>
          <w:p w14:paraId="575040DB" w14:textId="77777777" w:rsidR="002D1694" w:rsidRPr="002D1694" w:rsidRDefault="002D1694" w:rsidP="002D1694">
            <w:pPr>
              <w:pBdr>
                <w:top w:val="nil"/>
                <w:left w:val="nil"/>
                <w:bottom w:val="nil"/>
                <w:right w:val="nil"/>
                <w:between w:val="nil"/>
                <w:bar w:val="nil"/>
              </w:pBdr>
              <w:jc w:val="both"/>
              <w:rPr>
                <w:rFonts w:ascii="Arial" w:hAnsi="Arial" w:cs="Arial"/>
                <w:sz w:val="26"/>
                <w:szCs w:val="26"/>
              </w:rPr>
            </w:pPr>
            <w:r w:rsidRPr="002D1694">
              <w:rPr>
                <w:rFonts w:ascii="Arial" w:hAnsi="Arial" w:cs="Arial"/>
                <w:sz w:val="26"/>
                <w:szCs w:val="26"/>
              </w:rPr>
              <w:t>and even mistreated</w:t>
            </w:r>
          </w:p>
        </w:tc>
      </w:tr>
      <w:tr w:rsidR="002D1694" w:rsidRPr="00A13124" w14:paraId="6818D0B8" w14:textId="77777777" w:rsidTr="002D1694">
        <w:tc>
          <w:tcPr>
            <w:tcW w:w="4508" w:type="dxa"/>
          </w:tcPr>
          <w:p w14:paraId="4E3DC666" w14:textId="77777777" w:rsidR="002D1694" w:rsidRPr="002D1694" w:rsidRDefault="002D1694" w:rsidP="002C072B">
            <w:pPr>
              <w:jc w:val="both"/>
              <w:rPr>
                <w:rFonts w:ascii="Arial" w:eastAsia="PMingLiU" w:hAnsi="Arial" w:cs="Arial"/>
                <w:sz w:val="26"/>
                <w:szCs w:val="26"/>
              </w:rPr>
            </w:pPr>
            <w:r w:rsidRPr="002D1694">
              <w:rPr>
                <w:rFonts w:ascii="Arial" w:eastAsia="PMingLiU" w:hAnsi="Arial" w:cs="Arial"/>
                <w:sz w:val="26"/>
                <w:szCs w:val="26"/>
              </w:rPr>
              <w:t>What is worse…we may also choose to condone</w:t>
            </w:r>
          </w:p>
        </w:tc>
        <w:tc>
          <w:tcPr>
            <w:tcW w:w="4508" w:type="dxa"/>
          </w:tcPr>
          <w:p w14:paraId="32F124AD" w14:textId="77777777" w:rsidR="002D1694" w:rsidRPr="002D1694" w:rsidRDefault="002D1694" w:rsidP="002D1694">
            <w:pPr>
              <w:pBdr>
                <w:top w:val="nil"/>
                <w:left w:val="nil"/>
                <w:bottom w:val="nil"/>
                <w:right w:val="nil"/>
                <w:between w:val="nil"/>
                <w:bar w:val="nil"/>
              </w:pBdr>
              <w:jc w:val="both"/>
              <w:rPr>
                <w:rFonts w:ascii="Arial" w:hAnsi="Arial" w:cs="Arial"/>
                <w:sz w:val="26"/>
                <w:szCs w:val="26"/>
              </w:rPr>
            </w:pPr>
            <w:r w:rsidRPr="002D1694">
              <w:rPr>
                <w:rFonts w:ascii="Arial" w:hAnsi="Arial" w:cs="Arial"/>
                <w:sz w:val="26"/>
                <w:szCs w:val="26"/>
              </w:rPr>
              <w:t>More appallingly, some do nothing to stop such behaviour,</w:t>
            </w:r>
          </w:p>
        </w:tc>
      </w:tr>
      <w:tr w:rsidR="002D1694" w:rsidRPr="00A13124" w14:paraId="11ED5613" w14:textId="77777777" w:rsidTr="002D1694">
        <w:tc>
          <w:tcPr>
            <w:tcW w:w="4508" w:type="dxa"/>
          </w:tcPr>
          <w:p w14:paraId="1B0C14D0" w14:textId="77777777" w:rsidR="002D1694" w:rsidRPr="002D1694" w:rsidRDefault="002D1694" w:rsidP="002C072B">
            <w:pPr>
              <w:jc w:val="both"/>
              <w:rPr>
                <w:rFonts w:ascii="Arial" w:hAnsi="Arial" w:cs="Arial"/>
                <w:sz w:val="26"/>
                <w:szCs w:val="26"/>
              </w:rPr>
            </w:pPr>
            <w:r w:rsidRPr="002D1694">
              <w:rPr>
                <w:rFonts w:ascii="Arial" w:eastAsia="PMingLiU" w:hAnsi="Arial" w:cs="Arial"/>
                <w:sz w:val="26"/>
                <w:szCs w:val="26"/>
              </w:rPr>
              <w:t>and even encourage blatant acts of discrimination that we observe in society.</w:t>
            </w:r>
          </w:p>
        </w:tc>
        <w:tc>
          <w:tcPr>
            <w:tcW w:w="4508" w:type="dxa"/>
          </w:tcPr>
          <w:p w14:paraId="39872D9B" w14:textId="77777777" w:rsidR="002D1694" w:rsidRPr="002D1694" w:rsidRDefault="002D1694" w:rsidP="002D1694">
            <w:pPr>
              <w:pBdr>
                <w:top w:val="nil"/>
                <w:left w:val="nil"/>
                <w:bottom w:val="nil"/>
                <w:right w:val="nil"/>
                <w:between w:val="nil"/>
                <w:bar w:val="nil"/>
              </w:pBdr>
              <w:jc w:val="both"/>
              <w:rPr>
                <w:rFonts w:ascii="Arial" w:hAnsi="Arial" w:cs="Arial"/>
                <w:sz w:val="26"/>
                <w:szCs w:val="26"/>
              </w:rPr>
            </w:pPr>
            <w:r w:rsidRPr="002D1694">
              <w:rPr>
                <w:rFonts w:ascii="Arial" w:hAnsi="Arial" w:cs="Arial"/>
                <w:sz w:val="26"/>
                <w:szCs w:val="26"/>
              </w:rPr>
              <w:t>and even incite outright discrimination.</w:t>
            </w:r>
          </w:p>
        </w:tc>
      </w:tr>
    </w:tbl>
    <w:p w14:paraId="590BC44F" w14:textId="77777777" w:rsidR="002D1694" w:rsidRPr="00A13124" w:rsidRDefault="002D1694" w:rsidP="002D1694">
      <w:pPr>
        <w:pStyle w:val="Body"/>
        <w:rPr>
          <w:rFonts w:ascii="Arial" w:hAnsi="Arial" w:cs="Arial"/>
          <w:lang w:val="en-GB"/>
        </w:rPr>
      </w:pPr>
    </w:p>
    <w:p w14:paraId="3376E763" w14:textId="77777777" w:rsidR="002D1694" w:rsidRDefault="002D1694" w:rsidP="00AE4FE5">
      <w:pPr>
        <w:spacing w:after="0" w:line="240" w:lineRule="auto"/>
        <w:jc w:val="both"/>
        <w:rPr>
          <w:rFonts w:ascii="Arial" w:hAnsi="Arial" w:cs="Arial"/>
          <w:sz w:val="26"/>
          <w:szCs w:val="26"/>
          <w:lang w:val="en-GB"/>
        </w:rPr>
      </w:pPr>
    </w:p>
    <w:p w14:paraId="73978EE3" w14:textId="45B60F9C" w:rsidR="00AE4FE5" w:rsidRDefault="00AE4FE5">
      <w:pPr>
        <w:rPr>
          <w:rFonts w:ascii="Arial" w:hAnsi="Arial" w:cs="Arial"/>
          <w:b/>
          <w:sz w:val="26"/>
          <w:szCs w:val="26"/>
          <w:lang w:val="en-GB"/>
        </w:rPr>
      </w:pPr>
    </w:p>
    <w:sectPr w:rsidR="00AE4FE5" w:rsidSect="00841266">
      <w:headerReference w:type="default" r:id="rId15"/>
      <w:footerReference w:type="default" r:id="rId16"/>
      <w:pgSz w:w="11906" w:h="16838"/>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7C4E3" w14:textId="77777777" w:rsidR="003D780D" w:rsidRDefault="003D780D" w:rsidP="00566AB3">
      <w:pPr>
        <w:spacing w:after="0" w:line="240" w:lineRule="auto"/>
      </w:pPr>
      <w:r>
        <w:separator/>
      </w:r>
    </w:p>
  </w:endnote>
  <w:endnote w:type="continuationSeparator" w:id="0">
    <w:p w14:paraId="3C643595" w14:textId="77777777" w:rsidR="003D780D" w:rsidRDefault="003D780D" w:rsidP="00566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94300" w14:textId="77777777" w:rsidR="002C072B" w:rsidRDefault="002C072B" w:rsidP="009B23EC">
    <w:pPr>
      <w:pStyle w:val="NormalWeb"/>
      <w:pBdr>
        <w:bottom w:val="single" w:sz="6" w:space="1" w:color="auto"/>
      </w:pBdr>
      <w:shd w:val="clear" w:color="auto" w:fill="FFFFFF"/>
      <w:spacing w:before="0" w:beforeAutospacing="0" w:after="0" w:afterAutospacing="0"/>
      <w:jc w:val="both"/>
      <w:textAlignment w:val="baseline"/>
      <w:rPr>
        <w:rStyle w:val="Strong"/>
        <w:rFonts w:ascii="Arial" w:hAnsi="Arial" w:cs="Arial"/>
        <w:sz w:val="20"/>
        <w:szCs w:val="20"/>
        <w:bdr w:val="none" w:sz="0" w:space="0" w:color="auto" w:frame="1"/>
      </w:rPr>
    </w:pPr>
  </w:p>
  <w:p w14:paraId="430C115F" w14:textId="77777777" w:rsidR="002C072B" w:rsidRDefault="002C072B" w:rsidP="00526A86">
    <w:pPr>
      <w:pStyle w:val="NormalWeb"/>
      <w:shd w:val="clear" w:color="auto" w:fill="FFFFFF"/>
      <w:spacing w:before="0" w:beforeAutospacing="0" w:after="0" w:afterAutospacing="0"/>
      <w:jc w:val="both"/>
      <w:textAlignment w:val="baseline"/>
      <w:rPr>
        <w:rFonts w:ascii="Arial" w:hAnsi="Arial" w:cs="Arial"/>
        <w:sz w:val="20"/>
        <w:szCs w:val="20"/>
      </w:rPr>
    </w:pPr>
    <w:r>
      <w:rPr>
        <w:rStyle w:val="Strong"/>
        <w:rFonts w:ascii="Arial" w:hAnsi="Arial" w:cs="Arial"/>
        <w:sz w:val="20"/>
        <w:szCs w:val="20"/>
        <w:bdr w:val="none" w:sz="0" w:space="0" w:color="auto" w:frame="1"/>
      </w:rPr>
      <w:t>Our Address:</w:t>
    </w:r>
    <w:r w:rsidRPr="009B23EC">
      <w:rPr>
        <w:rFonts w:ascii="Arial" w:hAnsi="Arial" w:cs="Arial"/>
        <w:sz w:val="20"/>
        <w:szCs w:val="20"/>
      </w:rPr>
      <w:t xml:space="preserve"> </w:t>
    </w:r>
    <w:proofErr w:type="spellStart"/>
    <w:r w:rsidRPr="009B23EC">
      <w:rPr>
        <w:rFonts w:ascii="Arial" w:hAnsi="Arial" w:cs="Arial"/>
        <w:sz w:val="20"/>
        <w:szCs w:val="20"/>
      </w:rPr>
      <w:t>Blk</w:t>
    </w:r>
    <w:proofErr w:type="spellEnd"/>
    <w:r w:rsidRPr="009B23EC">
      <w:rPr>
        <w:rFonts w:ascii="Arial" w:hAnsi="Arial" w:cs="Arial"/>
        <w:sz w:val="20"/>
        <w:szCs w:val="20"/>
      </w:rPr>
      <w:t xml:space="preserve"> 283, Bishan Street 22 #01-185 Singapore 570283</w:t>
    </w:r>
  </w:p>
  <w:p w14:paraId="41033018" w14:textId="77777777" w:rsidR="002C072B" w:rsidRPr="003829CF" w:rsidRDefault="002C072B" w:rsidP="009B23EC">
    <w:pPr>
      <w:pStyle w:val="Footer"/>
      <w:rPr>
        <w:rFonts w:ascii="Arial" w:hAnsi="Arial" w:cs="Arial"/>
        <w:b/>
        <w:sz w:val="20"/>
        <w:szCs w:val="20"/>
      </w:rPr>
    </w:pPr>
    <w:r>
      <w:rPr>
        <w:rFonts w:ascii="Arial" w:hAnsi="Arial" w:cs="Arial"/>
        <w:b/>
        <w:sz w:val="20"/>
        <w:szCs w:val="20"/>
      </w:rPr>
      <w:t>Contact: Call Simon @ 9689 0510</w:t>
    </w:r>
    <w:r>
      <w:rPr>
        <w:rFonts w:ascii="Arial" w:hAnsi="Arial" w:cs="Arial"/>
        <w:b/>
        <w:sz w:val="20"/>
        <w:szCs w:val="20"/>
      </w:rPr>
      <w:tab/>
    </w:r>
    <w:r>
      <w:rPr>
        <w:rFonts w:ascii="Arial" w:hAnsi="Arial" w:cs="Arial"/>
        <w:b/>
        <w:sz w:val="20"/>
        <w:szCs w:val="20"/>
      </w:rPr>
      <w:tab/>
      <w:t xml:space="preserve">Email: </w:t>
    </w:r>
    <w:hyperlink r:id="rId1" w:history="1">
      <w:r w:rsidRPr="00AB1108">
        <w:rPr>
          <w:rStyle w:val="Hyperlink"/>
          <w:rFonts w:ascii="Arial" w:hAnsi="Arial" w:cs="Arial"/>
          <w:sz w:val="20"/>
          <w:szCs w:val="20"/>
        </w:rPr>
        <w:t>simonngchinsun@gmail.com</w:t>
      </w:r>
    </w:hyperlink>
    <w:r>
      <w:rP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4A29D" w14:textId="77777777" w:rsidR="003D780D" w:rsidRDefault="003D780D" w:rsidP="00566AB3">
      <w:pPr>
        <w:spacing w:after="0" w:line="240" w:lineRule="auto"/>
      </w:pPr>
      <w:r>
        <w:separator/>
      </w:r>
    </w:p>
  </w:footnote>
  <w:footnote w:type="continuationSeparator" w:id="0">
    <w:p w14:paraId="3EA70A5F" w14:textId="77777777" w:rsidR="003D780D" w:rsidRDefault="003D780D" w:rsidP="00566A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B0ACF" w14:textId="77777777" w:rsidR="002C072B" w:rsidRPr="00642770" w:rsidRDefault="002C072B" w:rsidP="00642770">
    <w:pPr>
      <w:pStyle w:val="Header"/>
      <w:pBdr>
        <w:bottom w:val="single" w:sz="4" w:space="1" w:color="D9D9D9" w:themeColor="background1" w:themeShade="D9"/>
      </w:pBdr>
      <w:jc w:val="right"/>
      <w:rPr>
        <w:b/>
        <w:bCs/>
      </w:rPr>
    </w:pPr>
    <w:r>
      <w:rPr>
        <w:noProof/>
        <w:lang w:eastAsia="zh-CN"/>
      </w:rPr>
      <w:drawing>
        <wp:inline distT="0" distB="0" distL="0" distR="0" wp14:anchorId="136D5840" wp14:editId="64DF4B57">
          <wp:extent cx="1685925" cy="590550"/>
          <wp:effectExtent l="0" t="0" r="9525" b="0"/>
          <wp:docPr id="1" name="Picture 1" descr="Bukit Timah Tuition Centre - GP Tuition Bukit Timah - General Paper Tui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kit Timah Tuition Centre - GP Tuition Bukit Timah - General Paper Tuit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590550"/>
                  </a:xfrm>
                  <a:prstGeom prst="rect">
                    <a:avLst/>
                  </a:prstGeom>
                  <a:noFill/>
                  <a:ln>
                    <a:noFill/>
                  </a:ln>
                </pic:spPr>
              </pic:pic>
            </a:graphicData>
          </a:graphic>
        </wp:inline>
      </w:drawing>
    </w:r>
    <w:r>
      <w:rPr>
        <w:color w:val="7F7F7F" w:themeColor="background1" w:themeShade="7F"/>
        <w:spacing w:val="60"/>
      </w:rPr>
      <w:tab/>
    </w:r>
    <w:r>
      <w:rPr>
        <w:color w:val="7F7F7F" w:themeColor="background1" w:themeShade="7F"/>
        <w:spacing w:val="60"/>
      </w:rPr>
      <w:tab/>
    </w:r>
    <w:sdt>
      <w:sdtPr>
        <w:rPr>
          <w:color w:val="7F7F7F" w:themeColor="background1" w:themeShade="7F"/>
          <w:spacing w:val="60"/>
        </w:rPr>
        <w:id w:val="-316720370"/>
        <w:docPartObj>
          <w:docPartGallery w:val="Page Numbers (Top of Page)"/>
          <w:docPartUnique/>
        </w:docPartObj>
      </w:sdtPr>
      <w:sdtEndPr>
        <w:rPr>
          <w:b/>
          <w:bCs/>
          <w:noProof/>
          <w:color w:val="auto"/>
          <w:spacing w:val="0"/>
        </w:rPr>
      </w:sdtEndPr>
      <w:sdtContent>
        <w:r>
          <w:rPr>
            <w:color w:val="7F7F7F" w:themeColor="background1" w:themeShade="7F"/>
            <w:spacing w:val="60"/>
          </w:rPr>
          <w:t>Page</w:t>
        </w:r>
        <w:r>
          <w:t xml:space="preserve"> | </w:t>
        </w:r>
        <w:r>
          <w:fldChar w:fldCharType="begin"/>
        </w:r>
        <w:r>
          <w:instrText xml:space="preserve"> PAGE   \* MERGEFORMAT </w:instrText>
        </w:r>
        <w:r>
          <w:fldChar w:fldCharType="separate"/>
        </w:r>
        <w:r w:rsidR="008D6695" w:rsidRPr="008D6695">
          <w:rPr>
            <w:b/>
            <w:bCs/>
            <w:noProof/>
          </w:rPr>
          <w:t>9</w:t>
        </w:r>
        <w:r>
          <w:rPr>
            <w:b/>
            <w:bCs/>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801A1"/>
    <w:multiLevelType w:val="hybridMultilevel"/>
    <w:tmpl w:val="4F4EFC6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15:restartNumberingAfterBreak="0">
    <w:nsid w:val="122F3ED1"/>
    <w:multiLevelType w:val="hybridMultilevel"/>
    <w:tmpl w:val="181EB184"/>
    <w:lvl w:ilvl="0" w:tplc="987C4C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AB326C"/>
    <w:multiLevelType w:val="hybridMultilevel"/>
    <w:tmpl w:val="2DAA3B86"/>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240D424E"/>
    <w:multiLevelType w:val="hybridMultilevel"/>
    <w:tmpl w:val="DD50F27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4" w15:restartNumberingAfterBreak="0">
    <w:nsid w:val="312C2CB9"/>
    <w:multiLevelType w:val="hybridMultilevel"/>
    <w:tmpl w:val="E35018BA"/>
    <w:lvl w:ilvl="0" w:tplc="3416B6D6">
      <w:numFmt w:val="bullet"/>
      <w:lvlText w:val="-"/>
      <w:lvlJc w:val="left"/>
      <w:pPr>
        <w:ind w:left="720" w:hanging="360"/>
      </w:pPr>
      <w:rPr>
        <w:rFonts w:ascii="Calibri" w:eastAsia="Calibri" w:hAnsi="Calibri" w:cs="Calibri"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3130341A"/>
    <w:multiLevelType w:val="hybridMultilevel"/>
    <w:tmpl w:val="66FA0650"/>
    <w:lvl w:ilvl="0" w:tplc="215E7FAC">
      <w:start w:val="1"/>
      <w:numFmt w:val="decimal"/>
      <w:lvlText w:val="%1."/>
      <w:lvlJc w:val="left"/>
      <w:pPr>
        <w:ind w:left="502"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6" w15:restartNumberingAfterBreak="0">
    <w:nsid w:val="35C33B61"/>
    <w:multiLevelType w:val="hybridMultilevel"/>
    <w:tmpl w:val="E04AF18A"/>
    <w:lvl w:ilvl="0" w:tplc="2D5C8DFA">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7" w15:restartNumberingAfterBreak="0">
    <w:nsid w:val="3C572217"/>
    <w:multiLevelType w:val="hybridMultilevel"/>
    <w:tmpl w:val="9B6E355A"/>
    <w:lvl w:ilvl="0" w:tplc="06DEF3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6C3DDC"/>
    <w:multiLevelType w:val="hybridMultilevel"/>
    <w:tmpl w:val="C6A8D05E"/>
    <w:lvl w:ilvl="0" w:tplc="69C05E92">
      <w:start w:val="1"/>
      <w:numFmt w:val="decimal"/>
      <w:lvlText w:val="%1"/>
      <w:lvlJc w:val="left"/>
      <w:pPr>
        <w:ind w:left="644"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9" w15:restartNumberingAfterBreak="0">
    <w:nsid w:val="3D0A5DEE"/>
    <w:multiLevelType w:val="hybridMultilevel"/>
    <w:tmpl w:val="E77413F0"/>
    <w:lvl w:ilvl="0" w:tplc="7B586A08">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0" w15:restartNumberingAfterBreak="0">
    <w:nsid w:val="4C7A2C38"/>
    <w:multiLevelType w:val="hybridMultilevel"/>
    <w:tmpl w:val="4FFE4DB6"/>
    <w:lvl w:ilvl="0" w:tplc="8E02590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51946DA3"/>
    <w:multiLevelType w:val="hybridMultilevel"/>
    <w:tmpl w:val="CFF80CA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2" w15:restartNumberingAfterBreak="0">
    <w:nsid w:val="60D225EB"/>
    <w:multiLevelType w:val="hybridMultilevel"/>
    <w:tmpl w:val="C73A904E"/>
    <w:lvl w:ilvl="0" w:tplc="A51E212A">
      <w:start w:val="1"/>
      <w:numFmt w:val="bullet"/>
      <w:lvlText w:val=""/>
      <w:lvlJc w:val="left"/>
      <w:pPr>
        <w:ind w:left="480" w:hanging="361"/>
      </w:pPr>
      <w:rPr>
        <w:rFonts w:ascii="Symbol" w:eastAsia="Symbol" w:hAnsi="Symbol" w:hint="default"/>
        <w:w w:val="100"/>
        <w:sz w:val="20"/>
        <w:szCs w:val="20"/>
      </w:rPr>
    </w:lvl>
    <w:lvl w:ilvl="1" w:tplc="94B8035E">
      <w:start w:val="1"/>
      <w:numFmt w:val="bullet"/>
      <w:lvlText w:val="o"/>
      <w:lvlJc w:val="left"/>
      <w:pPr>
        <w:ind w:left="1200" w:hanging="361"/>
      </w:pPr>
      <w:rPr>
        <w:rFonts w:ascii="Courier New" w:eastAsia="Courier New" w:hAnsi="Courier New" w:hint="default"/>
        <w:w w:val="100"/>
        <w:sz w:val="20"/>
        <w:szCs w:val="20"/>
      </w:rPr>
    </w:lvl>
    <w:lvl w:ilvl="2" w:tplc="8B8CDBA2">
      <w:start w:val="1"/>
      <w:numFmt w:val="bullet"/>
      <w:lvlText w:val=""/>
      <w:lvlJc w:val="left"/>
      <w:pPr>
        <w:ind w:left="1920" w:hanging="361"/>
      </w:pPr>
      <w:rPr>
        <w:rFonts w:ascii="Wingdings" w:eastAsia="Wingdings" w:hAnsi="Wingdings" w:hint="default"/>
        <w:w w:val="100"/>
        <w:sz w:val="20"/>
        <w:szCs w:val="20"/>
      </w:rPr>
    </w:lvl>
    <w:lvl w:ilvl="3" w:tplc="5E289736">
      <w:start w:val="1"/>
      <w:numFmt w:val="bullet"/>
      <w:lvlText w:val="•"/>
      <w:lvlJc w:val="left"/>
      <w:pPr>
        <w:ind w:left="2880" w:hanging="361"/>
      </w:pPr>
      <w:rPr>
        <w:rFonts w:hint="default"/>
      </w:rPr>
    </w:lvl>
    <w:lvl w:ilvl="4" w:tplc="68365462">
      <w:start w:val="1"/>
      <w:numFmt w:val="bullet"/>
      <w:lvlText w:val="•"/>
      <w:lvlJc w:val="left"/>
      <w:pPr>
        <w:ind w:left="3840" w:hanging="361"/>
      </w:pPr>
      <w:rPr>
        <w:rFonts w:hint="default"/>
      </w:rPr>
    </w:lvl>
    <w:lvl w:ilvl="5" w:tplc="9CA85C78">
      <w:start w:val="1"/>
      <w:numFmt w:val="bullet"/>
      <w:lvlText w:val="•"/>
      <w:lvlJc w:val="left"/>
      <w:pPr>
        <w:ind w:left="4800" w:hanging="361"/>
      </w:pPr>
      <w:rPr>
        <w:rFonts w:hint="default"/>
      </w:rPr>
    </w:lvl>
    <w:lvl w:ilvl="6" w:tplc="01F09BF2">
      <w:start w:val="1"/>
      <w:numFmt w:val="bullet"/>
      <w:lvlText w:val="•"/>
      <w:lvlJc w:val="left"/>
      <w:pPr>
        <w:ind w:left="5760" w:hanging="361"/>
      </w:pPr>
      <w:rPr>
        <w:rFonts w:hint="default"/>
      </w:rPr>
    </w:lvl>
    <w:lvl w:ilvl="7" w:tplc="1D00D04A">
      <w:start w:val="1"/>
      <w:numFmt w:val="bullet"/>
      <w:lvlText w:val="•"/>
      <w:lvlJc w:val="left"/>
      <w:pPr>
        <w:ind w:left="6720" w:hanging="361"/>
      </w:pPr>
      <w:rPr>
        <w:rFonts w:hint="default"/>
      </w:rPr>
    </w:lvl>
    <w:lvl w:ilvl="8" w:tplc="5F1C5470">
      <w:start w:val="1"/>
      <w:numFmt w:val="bullet"/>
      <w:lvlText w:val="•"/>
      <w:lvlJc w:val="left"/>
      <w:pPr>
        <w:ind w:left="7680" w:hanging="361"/>
      </w:pPr>
      <w:rPr>
        <w:rFonts w:hint="default"/>
      </w:rPr>
    </w:lvl>
  </w:abstractNum>
  <w:abstractNum w:abstractNumId="13" w15:restartNumberingAfterBreak="0">
    <w:nsid w:val="61FC5164"/>
    <w:multiLevelType w:val="hybridMultilevel"/>
    <w:tmpl w:val="9342F30C"/>
    <w:lvl w:ilvl="0" w:tplc="9FC01364">
      <w:start w:val="1"/>
      <w:numFmt w:val="decimal"/>
      <w:lvlText w:val="%1."/>
      <w:lvlJc w:val="left"/>
      <w:pPr>
        <w:ind w:left="360" w:hanging="360"/>
      </w:pPr>
      <w:rPr>
        <w:rFonts w:hint="default"/>
        <w:b w:val="0"/>
        <w:bCs w:val="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4" w15:restartNumberingAfterBreak="0">
    <w:nsid w:val="68BB2690"/>
    <w:multiLevelType w:val="hybridMultilevel"/>
    <w:tmpl w:val="E56C04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D9577B"/>
    <w:multiLevelType w:val="hybridMultilevel"/>
    <w:tmpl w:val="C32E6DFE"/>
    <w:lvl w:ilvl="0" w:tplc="9FC01364">
      <w:start w:val="1"/>
      <w:numFmt w:val="decimal"/>
      <w:lvlText w:val="%1."/>
      <w:lvlJc w:val="left"/>
      <w:pPr>
        <w:ind w:left="360" w:hanging="360"/>
      </w:pPr>
      <w:rPr>
        <w:rFonts w:hint="default"/>
        <w:b w:val="0"/>
        <w:bCs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15:restartNumberingAfterBreak="0">
    <w:nsid w:val="76C941CC"/>
    <w:multiLevelType w:val="hybridMultilevel"/>
    <w:tmpl w:val="038450E0"/>
    <w:lvl w:ilvl="0" w:tplc="F822F112">
      <w:start w:val="1"/>
      <w:numFmt w:val="decimal"/>
      <w:lvlText w:val="%1"/>
      <w:lvlJc w:val="left"/>
      <w:pPr>
        <w:ind w:left="538" w:hanging="438"/>
      </w:pPr>
      <w:rPr>
        <w:rFonts w:ascii="Arial" w:eastAsia="Arial" w:hAnsi="Arial" w:hint="default"/>
        <w:w w:val="100"/>
        <w:sz w:val="20"/>
        <w:szCs w:val="20"/>
      </w:rPr>
    </w:lvl>
    <w:lvl w:ilvl="1" w:tplc="093ED590">
      <w:start w:val="1"/>
      <w:numFmt w:val="bullet"/>
      <w:lvlText w:val="•"/>
      <w:lvlJc w:val="left"/>
      <w:pPr>
        <w:ind w:left="1520" w:hanging="438"/>
      </w:pPr>
      <w:rPr>
        <w:rFonts w:hint="default"/>
      </w:rPr>
    </w:lvl>
    <w:lvl w:ilvl="2" w:tplc="B396F298">
      <w:start w:val="1"/>
      <w:numFmt w:val="bullet"/>
      <w:lvlText w:val="•"/>
      <w:lvlJc w:val="left"/>
      <w:pPr>
        <w:ind w:left="2500" w:hanging="438"/>
      </w:pPr>
      <w:rPr>
        <w:rFonts w:hint="default"/>
      </w:rPr>
    </w:lvl>
    <w:lvl w:ilvl="3" w:tplc="38CEBE7E">
      <w:start w:val="1"/>
      <w:numFmt w:val="bullet"/>
      <w:lvlText w:val="•"/>
      <w:lvlJc w:val="left"/>
      <w:pPr>
        <w:ind w:left="3480" w:hanging="438"/>
      </w:pPr>
      <w:rPr>
        <w:rFonts w:hint="default"/>
      </w:rPr>
    </w:lvl>
    <w:lvl w:ilvl="4" w:tplc="7F80E79C">
      <w:start w:val="1"/>
      <w:numFmt w:val="bullet"/>
      <w:lvlText w:val="•"/>
      <w:lvlJc w:val="left"/>
      <w:pPr>
        <w:ind w:left="4460" w:hanging="438"/>
      </w:pPr>
      <w:rPr>
        <w:rFonts w:hint="default"/>
      </w:rPr>
    </w:lvl>
    <w:lvl w:ilvl="5" w:tplc="F7F4F0CE">
      <w:start w:val="1"/>
      <w:numFmt w:val="bullet"/>
      <w:lvlText w:val="•"/>
      <w:lvlJc w:val="left"/>
      <w:pPr>
        <w:ind w:left="5440" w:hanging="438"/>
      </w:pPr>
      <w:rPr>
        <w:rFonts w:hint="default"/>
      </w:rPr>
    </w:lvl>
    <w:lvl w:ilvl="6" w:tplc="D37CF142">
      <w:start w:val="1"/>
      <w:numFmt w:val="bullet"/>
      <w:lvlText w:val="•"/>
      <w:lvlJc w:val="left"/>
      <w:pPr>
        <w:ind w:left="6420" w:hanging="438"/>
      </w:pPr>
      <w:rPr>
        <w:rFonts w:hint="default"/>
      </w:rPr>
    </w:lvl>
    <w:lvl w:ilvl="7" w:tplc="2CCE43A0">
      <w:start w:val="1"/>
      <w:numFmt w:val="bullet"/>
      <w:lvlText w:val="•"/>
      <w:lvlJc w:val="left"/>
      <w:pPr>
        <w:ind w:left="7400" w:hanging="438"/>
      </w:pPr>
      <w:rPr>
        <w:rFonts w:hint="default"/>
      </w:rPr>
    </w:lvl>
    <w:lvl w:ilvl="8" w:tplc="E610AE00">
      <w:start w:val="1"/>
      <w:numFmt w:val="bullet"/>
      <w:lvlText w:val="•"/>
      <w:lvlJc w:val="left"/>
      <w:pPr>
        <w:ind w:left="8380" w:hanging="438"/>
      </w:pPr>
      <w:rPr>
        <w:rFonts w:hint="default"/>
      </w:rPr>
    </w:lvl>
  </w:abstractNum>
  <w:num w:numId="1">
    <w:abstractNumId w:val="14"/>
  </w:num>
  <w:num w:numId="2">
    <w:abstractNumId w:val="10"/>
  </w:num>
  <w:num w:numId="3">
    <w:abstractNumId w:val="5"/>
  </w:num>
  <w:num w:numId="4">
    <w:abstractNumId w:val="16"/>
  </w:num>
  <w:num w:numId="5">
    <w:abstractNumId w:val="12"/>
  </w:num>
  <w:num w:numId="6">
    <w:abstractNumId w:val="7"/>
  </w:num>
  <w:num w:numId="7">
    <w:abstractNumId w:val="2"/>
  </w:num>
  <w:num w:numId="8">
    <w:abstractNumId w:val="4"/>
  </w:num>
  <w:num w:numId="9">
    <w:abstractNumId w:val="0"/>
  </w:num>
  <w:num w:numId="10">
    <w:abstractNumId w:val="3"/>
  </w:num>
  <w:num w:numId="11">
    <w:abstractNumId w:val="11"/>
  </w:num>
  <w:num w:numId="12">
    <w:abstractNumId w:val="13"/>
  </w:num>
  <w:num w:numId="13">
    <w:abstractNumId w:val="15"/>
  </w:num>
  <w:num w:numId="14">
    <w:abstractNumId w:val="8"/>
  </w:num>
  <w:num w:numId="15">
    <w:abstractNumId w:val="6"/>
  </w:num>
  <w:num w:numId="16">
    <w:abstractNumId w:val="9"/>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AB3"/>
    <w:rsid w:val="00002596"/>
    <w:rsid w:val="00010784"/>
    <w:rsid w:val="00012137"/>
    <w:rsid w:val="00022D85"/>
    <w:rsid w:val="0003230D"/>
    <w:rsid w:val="00034FFC"/>
    <w:rsid w:val="00057657"/>
    <w:rsid w:val="00085331"/>
    <w:rsid w:val="000A4E14"/>
    <w:rsid w:val="000C753C"/>
    <w:rsid w:val="0012254B"/>
    <w:rsid w:val="0016577F"/>
    <w:rsid w:val="0017744B"/>
    <w:rsid w:val="002338D6"/>
    <w:rsid w:val="002567D3"/>
    <w:rsid w:val="00293657"/>
    <w:rsid w:val="002C072B"/>
    <w:rsid w:val="002D1694"/>
    <w:rsid w:val="002E71DB"/>
    <w:rsid w:val="0031040D"/>
    <w:rsid w:val="00327B13"/>
    <w:rsid w:val="003506E1"/>
    <w:rsid w:val="003829CF"/>
    <w:rsid w:val="00393F79"/>
    <w:rsid w:val="003C06BE"/>
    <w:rsid w:val="003D780D"/>
    <w:rsid w:val="003E09C5"/>
    <w:rsid w:val="003E30C1"/>
    <w:rsid w:val="004375D0"/>
    <w:rsid w:val="004500D2"/>
    <w:rsid w:val="00486706"/>
    <w:rsid w:val="00492229"/>
    <w:rsid w:val="00495315"/>
    <w:rsid w:val="004B2C29"/>
    <w:rsid w:val="004B36F2"/>
    <w:rsid w:val="004C2575"/>
    <w:rsid w:val="004D72D0"/>
    <w:rsid w:val="004F15E7"/>
    <w:rsid w:val="0051795C"/>
    <w:rsid w:val="00521EF8"/>
    <w:rsid w:val="00522272"/>
    <w:rsid w:val="00526A86"/>
    <w:rsid w:val="00531697"/>
    <w:rsid w:val="005352BD"/>
    <w:rsid w:val="00535FA0"/>
    <w:rsid w:val="00541331"/>
    <w:rsid w:val="0055255E"/>
    <w:rsid w:val="00564324"/>
    <w:rsid w:val="00566AB3"/>
    <w:rsid w:val="00586654"/>
    <w:rsid w:val="005877AB"/>
    <w:rsid w:val="00590611"/>
    <w:rsid w:val="005C3894"/>
    <w:rsid w:val="00600FC6"/>
    <w:rsid w:val="00610ECD"/>
    <w:rsid w:val="00642770"/>
    <w:rsid w:val="0065379B"/>
    <w:rsid w:val="00672821"/>
    <w:rsid w:val="00693A77"/>
    <w:rsid w:val="006B5DDB"/>
    <w:rsid w:val="006F068B"/>
    <w:rsid w:val="006F65BD"/>
    <w:rsid w:val="00722323"/>
    <w:rsid w:val="00773703"/>
    <w:rsid w:val="00773A7B"/>
    <w:rsid w:val="007822E0"/>
    <w:rsid w:val="007D3E2E"/>
    <w:rsid w:val="008128FD"/>
    <w:rsid w:val="00816BE3"/>
    <w:rsid w:val="00832462"/>
    <w:rsid w:val="00841266"/>
    <w:rsid w:val="00850BD2"/>
    <w:rsid w:val="008642DC"/>
    <w:rsid w:val="00887725"/>
    <w:rsid w:val="00893894"/>
    <w:rsid w:val="00895695"/>
    <w:rsid w:val="008A5032"/>
    <w:rsid w:val="008D6695"/>
    <w:rsid w:val="00916D3A"/>
    <w:rsid w:val="009B23EC"/>
    <w:rsid w:val="009B28E9"/>
    <w:rsid w:val="009C4D38"/>
    <w:rsid w:val="009C6867"/>
    <w:rsid w:val="009C6F11"/>
    <w:rsid w:val="009D029A"/>
    <w:rsid w:val="009E0DDD"/>
    <w:rsid w:val="009F62AA"/>
    <w:rsid w:val="00A04D64"/>
    <w:rsid w:val="00A05054"/>
    <w:rsid w:val="00A2101D"/>
    <w:rsid w:val="00A41541"/>
    <w:rsid w:val="00A66883"/>
    <w:rsid w:val="00A961AC"/>
    <w:rsid w:val="00AA1EEF"/>
    <w:rsid w:val="00AB17C3"/>
    <w:rsid w:val="00AB25AF"/>
    <w:rsid w:val="00AE0AA7"/>
    <w:rsid w:val="00AE4FE5"/>
    <w:rsid w:val="00AE72A0"/>
    <w:rsid w:val="00AF10BA"/>
    <w:rsid w:val="00AF1D50"/>
    <w:rsid w:val="00B03553"/>
    <w:rsid w:val="00B04AAB"/>
    <w:rsid w:val="00B117CA"/>
    <w:rsid w:val="00B212CC"/>
    <w:rsid w:val="00B46E04"/>
    <w:rsid w:val="00B520D9"/>
    <w:rsid w:val="00BB5672"/>
    <w:rsid w:val="00BE053E"/>
    <w:rsid w:val="00C165A7"/>
    <w:rsid w:val="00C16784"/>
    <w:rsid w:val="00C20BCD"/>
    <w:rsid w:val="00C75A47"/>
    <w:rsid w:val="00C84C83"/>
    <w:rsid w:val="00CA53BB"/>
    <w:rsid w:val="00CB06C4"/>
    <w:rsid w:val="00CC5CB9"/>
    <w:rsid w:val="00CD17D7"/>
    <w:rsid w:val="00CF4877"/>
    <w:rsid w:val="00D14004"/>
    <w:rsid w:val="00D16F38"/>
    <w:rsid w:val="00D265BB"/>
    <w:rsid w:val="00D44DE9"/>
    <w:rsid w:val="00D72217"/>
    <w:rsid w:val="00D871F9"/>
    <w:rsid w:val="00E64AF6"/>
    <w:rsid w:val="00E7508B"/>
    <w:rsid w:val="00E91D78"/>
    <w:rsid w:val="00E9417C"/>
    <w:rsid w:val="00EA6A6B"/>
    <w:rsid w:val="00EA6D6C"/>
    <w:rsid w:val="00F02D8C"/>
    <w:rsid w:val="00F23B9B"/>
    <w:rsid w:val="00F24957"/>
    <w:rsid w:val="00F41DCF"/>
    <w:rsid w:val="00F91F5A"/>
    <w:rsid w:val="00FD080D"/>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AD457"/>
  <w15:chartTrackingRefBased/>
  <w15:docId w15:val="{46025EDE-84E2-42FE-B01A-598C37CC5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AB3"/>
  </w:style>
  <w:style w:type="paragraph" w:styleId="Heading1">
    <w:name w:val="heading 1"/>
    <w:basedOn w:val="Normal"/>
    <w:next w:val="Normal"/>
    <w:link w:val="Heading1Char"/>
    <w:qFormat/>
    <w:rsid w:val="00EA6D6C"/>
    <w:pPr>
      <w:keepNext/>
      <w:spacing w:after="0" w:line="240" w:lineRule="auto"/>
      <w:outlineLvl w:val="0"/>
    </w:pPr>
    <w:rPr>
      <w:rFonts w:ascii="Arial" w:eastAsia="Times New Roman" w:hAnsi="Arial" w:cs="Arial"/>
      <w:b/>
      <w:bCs/>
      <w:sz w:val="23"/>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66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6A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6AB3"/>
  </w:style>
  <w:style w:type="paragraph" w:styleId="Footer">
    <w:name w:val="footer"/>
    <w:basedOn w:val="Normal"/>
    <w:link w:val="FooterChar"/>
    <w:uiPriority w:val="99"/>
    <w:unhideWhenUsed/>
    <w:rsid w:val="00566A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6AB3"/>
  </w:style>
  <w:style w:type="paragraph" w:styleId="BalloonText">
    <w:name w:val="Balloon Text"/>
    <w:basedOn w:val="Normal"/>
    <w:link w:val="BalloonTextChar"/>
    <w:uiPriority w:val="99"/>
    <w:semiHidden/>
    <w:unhideWhenUsed/>
    <w:rsid w:val="005179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95C"/>
    <w:rPr>
      <w:rFonts w:ascii="Segoe UI" w:hAnsi="Segoe UI" w:cs="Segoe UI"/>
      <w:sz w:val="18"/>
      <w:szCs w:val="18"/>
    </w:rPr>
  </w:style>
  <w:style w:type="paragraph" w:styleId="NormalWeb">
    <w:name w:val="Normal (Web)"/>
    <w:basedOn w:val="Normal"/>
    <w:uiPriority w:val="99"/>
    <w:unhideWhenUsed/>
    <w:rsid w:val="009B23EC"/>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Strong">
    <w:name w:val="Strong"/>
    <w:basedOn w:val="DefaultParagraphFont"/>
    <w:uiPriority w:val="22"/>
    <w:qFormat/>
    <w:rsid w:val="009B23EC"/>
    <w:rPr>
      <w:b/>
      <w:bCs/>
    </w:rPr>
  </w:style>
  <w:style w:type="character" w:customStyle="1" w:styleId="apple-converted-space">
    <w:name w:val="apple-converted-space"/>
    <w:basedOn w:val="DefaultParagraphFont"/>
    <w:rsid w:val="009B23EC"/>
  </w:style>
  <w:style w:type="character" w:styleId="Hyperlink">
    <w:name w:val="Hyperlink"/>
    <w:basedOn w:val="DefaultParagraphFont"/>
    <w:uiPriority w:val="99"/>
    <w:unhideWhenUsed/>
    <w:rsid w:val="009B23EC"/>
    <w:rPr>
      <w:color w:val="0563C1" w:themeColor="hyperlink"/>
      <w:u w:val="single"/>
    </w:rPr>
  </w:style>
  <w:style w:type="paragraph" w:styleId="ListParagraph">
    <w:name w:val="List Paragraph"/>
    <w:basedOn w:val="Normal"/>
    <w:uiPriority w:val="34"/>
    <w:qFormat/>
    <w:rsid w:val="00293657"/>
    <w:pPr>
      <w:ind w:left="720"/>
      <w:contextualSpacing/>
    </w:pPr>
    <w:rPr>
      <w:rFonts w:eastAsiaTheme="minorEastAsia"/>
      <w:lang w:val="en-US" w:eastAsia="zh-CN"/>
    </w:rPr>
  </w:style>
  <w:style w:type="character" w:customStyle="1" w:styleId="Heading1Char">
    <w:name w:val="Heading 1 Char"/>
    <w:basedOn w:val="DefaultParagraphFont"/>
    <w:link w:val="Heading1"/>
    <w:rsid w:val="00EA6D6C"/>
    <w:rPr>
      <w:rFonts w:ascii="Arial" w:eastAsia="Times New Roman" w:hAnsi="Arial" w:cs="Arial"/>
      <w:b/>
      <w:bCs/>
      <w:sz w:val="23"/>
      <w:szCs w:val="24"/>
      <w:lang w:val="en-US"/>
    </w:rPr>
  </w:style>
  <w:style w:type="paragraph" w:customStyle="1" w:styleId="TableParagraph">
    <w:name w:val="Table Paragraph"/>
    <w:basedOn w:val="Normal"/>
    <w:uiPriority w:val="1"/>
    <w:qFormat/>
    <w:rsid w:val="008A5032"/>
    <w:pPr>
      <w:widowControl w:val="0"/>
      <w:spacing w:after="0" w:line="240" w:lineRule="auto"/>
    </w:pPr>
    <w:rPr>
      <w:lang w:val="en-US"/>
    </w:rPr>
  </w:style>
  <w:style w:type="character" w:customStyle="1" w:styleId="ilad1">
    <w:name w:val="il_ad1"/>
    <w:rsid w:val="00F02D8C"/>
    <w:rPr>
      <w:strike w:val="0"/>
      <w:dstrike w:val="0"/>
      <w:vanish w:val="0"/>
      <w:webHidden w:val="0"/>
      <w:color w:val="FF56FF"/>
      <w:u w:val="none"/>
      <w:effect w:val="none"/>
      <w:specVanish w:val="0"/>
    </w:rPr>
  </w:style>
  <w:style w:type="paragraph" w:styleId="NoSpacing">
    <w:name w:val="No Spacing"/>
    <w:uiPriority w:val="1"/>
    <w:qFormat/>
    <w:rsid w:val="00492229"/>
    <w:pPr>
      <w:spacing w:after="0" w:line="240" w:lineRule="auto"/>
    </w:pPr>
    <w:rPr>
      <w:rFonts w:eastAsiaTheme="minorEastAsia"/>
      <w:lang w:eastAsia="zh-CN"/>
    </w:rPr>
  </w:style>
  <w:style w:type="table" w:customStyle="1" w:styleId="TableGrid1">
    <w:name w:val="Table Grid1"/>
    <w:basedOn w:val="TableNormal"/>
    <w:next w:val="TableGrid"/>
    <w:uiPriority w:val="39"/>
    <w:rsid w:val="00E91D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2D1694"/>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zh-CN" w:bidi="t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0653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mailto:simonngchinsun@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1392</Words>
  <Characters>7941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Ng</dc:creator>
  <cp:keywords/>
  <dc:description/>
  <cp:lastModifiedBy>Simon Ng</cp:lastModifiedBy>
  <cp:revision>2</cp:revision>
  <cp:lastPrinted>2017-08-12T05:36:00Z</cp:lastPrinted>
  <dcterms:created xsi:type="dcterms:W3CDTF">2021-04-16T23:53:00Z</dcterms:created>
  <dcterms:modified xsi:type="dcterms:W3CDTF">2021-04-16T23:53:00Z</dcterms:modified>
</cp:coreProperties>
</file>