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BD401" w14:textId="77777777" w:rsidR="00DF554A" w:rsidRPr="00DF554A" w:rsidRDefault="00841266" w:rsidP="0093308E">
      <w:pPr>
        <w:spacing w:after="0" w:line="240" w:lineRule="auto"/>
        <w:rPr>
          <w:b/>
          <w:sz w:val="32"/>
          <w:szCs w:val="32"/>
        </w:rPr>
      </w:pPr>
      <w:r w:rsidRPr="007A76E3">
        <w:rPr>
          <w:b/>
          <w:sz w:val="32"/>
          <w:szCs w:val="32"/>
        </w:rPr>
        <w:t>GP</w:t>
      </w:r>
      <w:r w:rsidR="00D265BB" w:rsidRPr="007A76E3">
        <w:rPr>
          <w:b/>
          <w:sz w:val="32"/>
          <w:szCs w:val="32"/>
        </w:rPr>
        <w:t xml:space="preserve"> Comprehension – </w:t>
      </w:r>
      <w:r w:rsidR="007B4943">
        <w:rPr>
          <w:b/>
          <w:sz w:val="32"/>
          <w:szCs w:val="32"/>
        </w:rPr>
        <w:t xml:space="preserve">Importance of </w:t>
      </w:r>
      <w:r w:rsidR="001A1C49">
        <w:rPr>
          <w:b/>
          <w:sz w:val="32"/>
          <w:szCs w:val="32"/>
        </w:rPr>
        <w:t xml:space="preserve">Tradition </w:t>
      </w:r>
      <w:r w:rsidR="007B4943">
        <w:rPr>
          <w:b/>
          <w:sz w:val="32"/>
          <w:szCs w:val="32"/>
        </w:rPr>
        <w:t xml:space="preserve"> </w:t>
      </w:r>
    </w:p>
    <w:p w14:paraId="2900ECC0" w14:textId="77777777" w:rsidR="00DF554A" w:rsidRDefault="00DF554A" w:rsidP="0093308E">
      <w:pPr>
        <w:spacing w:after="0" w:line="240" w:lineRule="auto"/>
        <w:rPr>
          <w:sz w:val="32"/>
          <w:szCs w:val="32"/>
        </w:rPr>
      </w:pPr>
    </w:p>
    <w:p w14:paraId="2387590B" w14:textId="77777777" w:rsidR="00DF554A" w:rsidRDefault="006D029A" w:rsidP="0093308E">
      <w:pPr>
        <w:spacing w:after="0" w:line="240" w:lineRule="auto"/>
        <w:jc w:val="both"/>
        <w:rPr>
          <w:sz w:val="32"/>
          <w:szCs w:val="32"/>
        </w:rPr>
      </w:pPr>
      <w:r>
        <w:rPr>
          <w:noProof/>
          <w:sz w:val="32"/>
          <w:szCs w:val="32"/>
          <w:lang w:eastAsia="zh-CN"/>
        </w:rPr>
        <w:drawing>
          <wp:inline distT="0" distB="0" distL="0" distR="0" wp14:anchorId="772AB776" wp14:editId="3CCD2AE5">
            <wp:extent cx="5722620" cy="3177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2620" cy="3177540"/>
                    </a:xfrm>
                    <a:prstGeom prst="rect">
                      <a:avLst/>
                    </a:prstGeom>
                    <a:noFill/>
                    <a:ln>
                      <a:noFill/>
                    </a:ln>
                  </pic:spPr>
                </pic:pic>
              </a:graphicData>
            </a:graphic>
          </wp:inline>
        </w:drawing>
      </w:r>
    </w:p>
    <w:p w14:paraId="1A6FC5ED" w14:textId="77777777" w:rsidR="006D029A" w:rsidRDefault="006D029A" w:rsidP="0093308E">
      <w:pPr>
        <w:spacing w:after="0" w:line="240" w:lineRule="auto"/>
        <w:jc w:val="both"/>
        <w:rPr>
          <w:sz w:val="32"/>
          <w:szCs w:val="32"/>
        </w:rPr>
      </w:pPr>
    </w:p>
    <w:p w14:paraId="4D08E126" w14:textId="77777777" w:rsidR="006D029A" w:rsidRDefault="006D029A" w:rsidP="0093308E">
      <w:pPr>
        <w:spacing w:after="0" w:line="240" w:lineRule="auto"/>
        <w:jc w:val="both"/>
        <w:rPr>
          <w:sz w:val="32"/>
          <w:szCs w:val="32"/>
        </w:rPr>
      </w:pPr>
      <w:r>
        <w:rPr>
          <w:noProof/>
          <w:sz w:val="32"/>
          <w:szCs w:val="32"/>
          <w:lang w:eastAsia="zh-CN"/>
        </w:rPr>
        <w:drawing>
          <wp:inline distT="0" distB="0" distL="0" distR="0" wp14:anchorId="25F364F1" wp14:editId="05742B8D">
            <wp:extent cx="5730240" cy="25755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2575560"/>
                    </a:xfrm>
                    <a:prstGeom prst="rect">
                      <a:avLst/>
                    </a:prstGeom>
                    <a:noFill/>
                    <a:ln>
                      <a:noFill/>
                    </a:ln>
                  </pic:spPr>
                </pic:pic>
              </a:graphicData>
            </a:graphic>
          </wp:inline>
        </w:drawing>
      </w:r>
    </w:p>
    <w:p w14:paraId="68B256A7" w14:textId="77777777" w:rsidR="006D029A" w:rsidRDefault="006D029A" w:rsidP="0093308E">
      <w:pPr>
        <w:spacing w:after="0" w:line="240" w:lineRule="auto"/>
        <w:jc w:val="both"/>
        <w:rPr>
          <w:sz w:val="32"/>
          <w:szCs w:val="32"/>
        </w:rPr>
      </w:pPr>
    </w:p>
    <w:p w14:paraId="1CB33B6F" w14:textId="77777777" w:rsidR="006D029A" w:rsidRDefault="006D029A" w:rsidP="0093308E">
      <w:pPr>
        <w:spacing w:after="0" w:line="240" w:lineRule="auto"/>
        <w:jc w:val="both"/>
        <w:rPr>
          <w:sz w:val="32"/>
          <w:szCs w:val="32"/>
        </w:rPr>
      </w:pPr>
      <w:r>
        <w:rPr>
          <w:noProof/>
          <w:sz w:val="32"/>
          <w:szCs w:val="32"/>
          <w:lang w:eastAsia="zh-CN"/>
        </w:rPr>
        <w:drawing>
          <wp:inline distT="0" distB="0" distL="0" distR="0" wp14:anchorId="54B763F6" wp14:editId="1A82C6DC">
            <wp:extent cx="5722620" cy="14706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620" cy="1470660"/>
                    </a:xfrm>
                    <a:prstGeom prst="rect">
                      <a:avLst/>
                    </a:prstGeom>
                    <a:noFill/>
                    <a:ln>
                      <a:noFill/>
                    </a:ln>
                  </pic:spPr>
                </pic:pic>
              </a:graphicData>
            </a:graphic>
          </wp:inline>
        </w:drawing>
      </w:r>
    </w:p>
    <w:p w14:paraId="22FBC0FB" w14:textId="77777777" w:rsidR="006D029A" w:rsidRDefault="006D029A" w:rsidP="0093308E">
      <w:pPr>
        <w:spacing w:after="0" w:line="240" w:lineRule="auto"/>
        <w:jc w:val="center"/>
        <w:rPr>
          <w:sz w:val="32"/>
          <w:szCs w:val="32"/>
        </w:rPr>
      </w:pPr>
      <w:r>
        <w:rPr>
          <w:noProof/>
          <w:sz w:val="32"/>
          <w:szCs w:val="32"/>
          <w:lang w:eastAsia="zh-CN"/>
        </w:rPr>
        <w:lastRenderedPageBreak/>
        <w:drawing>
          <wp:inline distT="0" distB="0" distL="0" distR="0" wp14:anchorId="2613AE61" wp14:editId="5C158B84">
            <wp:extent cx="4998720" cy="1703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1034" cy="1708155"/>
                    </a:xfrm>
                    <a:prstGeom prst="rect">
                      <a:avLst/>
                    </a:prstGeom>
                    <a:noFill/>
                    <a:ln>
                      <a:noFill/>
                    </a:ln>
                  </pic:spPr>
                </pic:pic>
              </a:graphicData>
            </a:graphic>
          </wp:inline>
        </w:drawing>
      </w:r>
    </w:p>
    <w:p w14:paraId="2F2724BE" w14:textId="77777777" w:rsidR="006D029A" w:rsidRDefault="006D029A" w:rsidP="0093308E">
      <w:pPr>
        <w:spacing w:after="0" w:line="240" w:lineRule="auto"/>
        <w:jc w:val="both"/>
        <w:rPr>
          <w:sz w:val="32"/>
          <w:szCs w:val="32"/>
        </w:rPr>
      </w:pPr>
    </w:p>
    <w:p w14:paraId="0BB95269" w14:textId="77777777" w:rsidR="006D029A" w:rsidRDefault="006D029A" w:rsidP="0093308E">
      <w:pPr>
        <w:spacing w:after="0" w:line="240" w:lineRule="auto"/>
        <w:jc w:val="center"/>
        <w:rPr>
          <w:sz w:val="32"/>
          <w:szCs w:val="32"/>
        </w:rPr>
      </w:pPr>
      <w:r>
        <w:rPr>
          <w:noProof/>
          <w:sz w:val="32"/>
          <w:szCs w:val="32"/>
          <w:lang w:eastAsia="zh-CN"/>
        </w:rPr>
        <w:drawing>
          <wp:inline distT="0" distB="0" distL="0" distR="0" wp14:anchorId="41961D58" wp14:editId="36F0A35E">
            <wp:extent cx="4998720" cy="2129947"/>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3521" cy="2140515"/>
                    </a:xfrm>
                    <a:prstGeom prst="rect">
                      <a:avLst/>
                    </a:prstGeom>
                    <a:noFill/>
                    <a:ln>
                      <a:noFill/>
                    </a:ln>
                  </pic:spPr>
                </pic:pic>
              </a:graphicData>
            </a:graphic>
          </wp:inline>
        </w:drawing>
      </w:r>
    </w:p>
    <w:p w14:paraId="5F9B4143" w14:textId="77777777" w:rsidR="006D029A" w:rsidRDefault="006D029A" w:rsidP="0093308E">
      <w:pPr>
        <w:spacing w:after="0" w:line="240" w:lineRule="auto"/>
        <w:jc w:val="both"/>
        <w:rPr>
          <w:sz w:val="32"/>
          <w:szCs w:val="32"/>
        </w:rPr>
      </w:pPr>
    </w:p>
    <w:p w14:paraId="62238D3E" w14:textId="77777777" w:rsidR="006D029A" w:rsidRDefault="006D029A" w:rsidP="0093308E">
      <w:pPr>
        <w:spacing w:after="0" w:line="240" w:lineRule="auto"/>
        <w:jc w:val="center"/>
        <w:rPr>
          <w:sz w:val="32"/>
          <w:szCs w:val="32"/>
        </w:rPr>
      </w:pPr>
      <w:r>
        <w:rPr>
          <w:noProof/>
          <w:sz w:val="32"/>
          <w:szCs w:val="32"/>
          <w:lang w:eastAsia="zh-CN"/>
        </w:rPr>
        <w:drawing>
          <wp:inline distT="0" distB="0" distL="0" distR="0" wp14:anchorId="48B8244A" wp14:editId="5B550E3D">
            <wp:extent cx="5036820" cy="2682728"/>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2687" cy="2696506"/>
                    </a:xfrm>
                    <a:prstGeom prst="rect">
                      <a:avLst/>
                    </a:prstGeom>
                    <a:noFill/>
                    <a:ln>
                      <a:noFill/>
                    </a:ln>
                  </pic:spPr>
                </pic:pic>
              </a:graphicData>
            </a:graphic>
          </wp:inline>
        </w:drawing>
      </w:r>
    </w:p>
    <w:p w14:paraId="08EE5E91" w14:textId="77777777" w:rsidR="006D029A" w:rsidRDefault="006D029A" w:rsidP="0093308E">
      <w:pPr>
        <w:spacing w:after="0" w:line="240" w:lineRule="auto"/>
        <w:jc w:val="center"/>
        <w:rPr>
          <w:sz w:val="32"/>
          <w:szCs w:val="32"/>
        </w:rPr>
      </w:pPr>
      <w:r>
        <w:rPr>
          <w:noProof/>
          <w:sz w:val="32"/>
          <w:szCs w:val="32"/>
          <w:lang w:eastAsia="zh-CN"/>
        </w:rPr>
        <w:drawing>
          <wp:inline distT="0" distB="0" distL="0" distR="0" wp14:anchorId="69100E74" wp14:editId="28075F3E">
            <wp:extent cx="5052060" cy="11705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4089" cy="1175621"/>
                    </a:xfrm>
                    <a:prstGeom prst="rect">
                      <a:avLst/>
                    </a:prstGeom>
                    <a:noFill/>
                    <a:ln>
                      <a:noFill/>
                    </a:ln>
                  </pic:spPr>
                </pic:pic>
              </a:graphicData>
            </a:graphic>
          </wp:inline>
        </w:drawing>
      </w:r>
    </w:p>
    <w:p w14:paraId="3BAE8863" w14:textId="77777777" w:rsidR="00642770" w:rsidRPr="00DF554A" w:rsidRDefault="00642770" w:rsidP="0093308E">
      <w:pPr>
        <w:spacing w:after="0" w:line="240" w:lineRule="auto"/>
        <w:rPr>
          <w:sz w:val="26"/>
          <w:szCs w:val="26"/>
        </w:rPr>
      </w:pPr>
    </w:p>
    <w:p w14:paraId="31B32225" w14:textId="77777777" w:rsidR="006D029A" w:rsidRPr="001C2751" w:rsidRDefault="001C2751" w:rsidP="0093308E">
      <w:pPr>
        <w:spacing w:after="0" w:line="240" w:lineRule="auto"/>
        <w:jc w:val="both"/>
        <w:rPr>
          <w:rFonts w:ascii="Arial" w:hAnsi="Arial" w:cs="Arial"/>
          <w:b/>
          <w:sz w:val="32"/>
          <w:szCs w:val="32"/>
        </w:rPr>
      </w:pPr>
      <w:r w:rsidRPr="001C2751">
        <w:rPr>
          <w:rFonts w:ascii="Arial" w:hAnsi="Arial" w:cs="Arial"/>
          <w:b/>
          <w:sz w:val="32"/>
          <w:szCs w:val="32"/>
        </w:rPr>
        <w:lastRenderedPageBreak/>
        <w:t>Suggested Answers</w:t>
      </w:r>
    </w:p>
    <w:p w14:paraId="0BC20706" w14:textId="4A1071AB" w:rsidR="00166FBE" w:rsidRPr="002B269B" w:rsidRDefault="00166FBE" w:rsidP="002B269B">
      <w:pPr>
        <w:spacing w:after="0" w:line="240" w:lineRule="auto"/>
        <w:jc w:val="both"/>
        <w:rPr>
          <w:rFonts w:ascii="Arial" w:hAnsi="Arial" w:cs="Arial"/>
          <w:b/>
          <w:sz w:val="24"/>
          <w:szCs w:val="24"/>
        </w:rPr>
      </w:pPr>
    </w:p>
    <w:p w14:paraId="2D9430CC" w14:textId="77777777" w:rsidR="00166FBE" w:rsidRPr="00AB7CA4" w:rsidRDefault="00166FBE" w:rsidP="0093308E">
      <w:pPr>
        <w:spacing w:after="0" w:line="240" w:lineRule="auto"/>
        <w:jc w:val="both"/>
        <w:rPr>
          <w:rFonts w:ascii="Arial" w:hAnsi="Arial" w:cs="Arial"/>
          <w:b/>
          <w:sz w:val="24"/>
          <w:szCs w:val="24"/>
        </w:rPr>
      </w:pPr>
      <w:r>
        <w:rPr>
          <w:rFonts w:ascii="Arial" w:hAnsi="Arial" w:cs="Arial"/>
          <w:b/>
          <w:sz w:val="24"/>
          <w:szCs w:val="24"/>
        </w:rPr>
        <w:t xml:space="preserve">Summary Writing </w:t>
      </w:r>
    </w:p>
    <w:p w14:paraId="2920BDC1" w14:textId="77777777" w:rsidR="006D029A" w:rsidRPr="006D029A" w:rsidRDefault="00166FBE" w:rsidP="0093308E">
      <w:pPr>
        <w:spacing w:after="0" w:line="240" w:lineRule="auto"/>
        <w:jc w:val="both"/>
        <w:rPr>
          <w:rFonts w:ascii="Arial" w:hAnsi="Arial" w:cs="Arial"/>
          <w:b/>
          <w:sz w:val="24"/>
          <w:szCs w:val="24"/>
        </w:rPr>
      </w:pPr>
      <w:r w:rsidRPr="004115D7">
        <w:rPr>
          <w:rFonts w:ascii="Arial" w:hAnsi="Arial" w:cs="Arial"/>
          <w:b/>
          <w:sz w:val="24"/>
          <w:szCs w:val="24"/>
        </w:rPr>
        <w:t xml:space="preserve">Q12) </w:t>
      </w:r>
      <w:r w:rsidR="006D029A" w:rsidRPr="006D029A">
        <w:rPr>
          <w:rFonts w:ascii="Arial" w:hAnsi="Arial" w:cs="Arial"/>
          <w:b/>
          <w:sz w:val="24"/>
          <w:szCs w:val="24"/>
        </w:rPr>
        <w:t>Using material from paragraphs 5 – 8 only, summarise what the author has to say about the defining features of tradition, the reasons why traditions remained strong in modern society and the impact of globalisation on traditions.</w:t>
      </w:r>
    </w:p>
    <w:p w14:paraId="681C5F11" w14:textId="77777777" w:rsidR="006D029A" w:rsidRPr="006D029A" w:rsidRDefault="006D029A" w:rsidP="0093308E">
      <w:pPr>
        <w:spacing w:after="0" w:line="240" w:lineRule="auto"/>
        <w:jc w:val="both"/>
        <w:rPr>
          <w:rFonts w:ascii="Arial" w:hAnsi="Arial" w:cs="Arial"/>
          <w:b/>
          <w:sz w:val="24"/>
          <w:szCs w:val="24"/>
        </w:rPr>
      </w:pPr>
    </w:p>
    <w:p w14:paraId="2377F3BB" w14:textId="77777777" w:rsidR="00166FBE" w:rsidRDefault="006D029A" w:rsidP="0093308E">
      <w:pPr>
        <w:spacing w:after="0" w:line="240" w:lineRule="auto"/>
        <w:jc w:val="both"/>
        <w:rPr>
          <w:rFonts w:ascii="Arial" w:hAnsi="Arial" w:cs="Arial"/>
          <w:b/>
          <w:sz w:val="24"/>
          <w:szCs w:val="24"/>
        </w:rPr>
      </w:pPr>
      <w:r w:rsidRPr="006D029A">
        <w:rPr>
          <w:rFonts w:ascii="Arial" w:hAnsi="Arial" w:cs="Arial"/>
          <w:b/>
          <w:sz w:val="24"/>
          <w:szCs w:val="24"/>
        </w:rPr>
        <w:t>Write your summary in no more than 120 words, not counting the opening words which are printed below. Use your own words as far as possible.</w:t>
      </w:r>
    </w:p>
    <w:p w14:paraId="4BCE1DA2" w14:textId="77777777" w:rsidR="006D029A" w:rsidRDefault="006D029A" w:rsidP="0093308E">
      <w:pPr>
        <w:spacing w:after="0" w:line="240" w:lineRule="auto"/>
        <w:jc w:val="both"/>
        <w:rPr>
          <w:rFonts w:ascii="Arial" w:hAnsi="Arial" w:cs="Arial"/>
          <w:sz w:val="24"/>
          <w:szCs w:val="24"/>
        </w:rPr>
      </w:pPr>
    </w:p>
    <w:p w14:paraId="3D539B61" w14:textId="77777777" w:rsidR="00166FBE" w:rsidRPr="006058A8" w:rsidRDefault="006D029A" w:rsidP="0093308E">
      <w:pPr>
        <w:spacing w:after="0" w:line="240" w:lineRule="auto"/>
        <w:jc w:val="both"/>
        <w:rPr>
          <w:rFonts w:ascii="Arial" w:hAnsi="Arial" w:cs="Arial"/>
          <w:i/>
          <w:sz w:val="24"/>
          <w:szCs w:val="24"/>
        </w:rPr>
      </w:pPr>
      <w:r>
        <w:rPr>
          <w:rFonts w:ascii="Arial" w:hAnsi="Arial" w:cs="Arial"/>
          <w:i/>
          <w:sz w:val="24"/>
          <w:szCs w:val="24"/>
        </w:rPr>
        <w:t>One defining feature of tradition is</w:t>
      </w:r>
      <w:r w:rsidR="00166FBE" w:rsidRPr="00AB7CA4">
        <w:rPr>
          <w:rFonts w:ascii="Arial" w:hAnsi="Arial" w:cs="Arial"/>
          <w:i/>
          <w:sz w:val="24"/>
          <w:szCs w:val="24"/>
        </w:rPr>
        <w:t xml:space="preserve"> …</w:t>
      </w:r>
    </w:p>
    <w:tbl>
      <w:tblPr>
        <w:tblpPr w:leftFromText="180" w:rightFromText="180" w:vertAnchor="text" w:horzAnchor="margin" w:tblpY="30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910"/>
        <w:gridCol w:w="4791"/>
      </w:tblGrid>
      <w:tr w:rsidR="00166FBE" w:rsidRPr="008913B3" w14:paraId="0F875FBA" w14:textId="77777777" w:rsidTr="00AF2C88">
        <w:trPr>
          <w:trHeight w:val="274"/>
          <w:tblHeader/>
        </w:trPr>
        <w:tc>
          <w:tcPr>
            <w:tcW w:w="763" w:type="dxa"/>
            <w:shd w:val="clear" w:color="auto" w:fill="DBE5F1"/>
          </w:tcPr>
          <w:p w14:paraId="4B7CB5AC" w14:textId="77777777" w:rsidR="00166FBE" w:rsidRPr="008913B3" w:rsidRDefault="00166FBE" w:rsidP="0093308E">
            <w:pPr>
              <w:spacing w:after="0" w:line="240" w:lineRule="auto"/>
              <w:jc w:val="center"/>
              <w:rPr>
                <w:rFonts w:ascii="Arial" w:hAnsi="Arial" w:cs="Arial"/>
                <w:b/>
                <w:sz w:val="24"/>
                <w:szCs w:val="24"/>
              </w:rPr>
            </w:pPr>
            <w:r w:rsidRPr="008913B3">
              <w:rPr>
                <w:rFonts w:ascii="Arial" w:hAnsi="Arial" w:cs="Arial"/>
                <w:b/>
                <w:sz w:val="24"/>
                <w:szCs w:val="24"/>
              </w:rPr>
              <w:t>S/No</w:t>
            </w:r>
          </w:p>
        </w:tc>
        <w:tc>
          <w:tcPr>
            <w:tcW w:w="3910" w:type="dxa"/>
            <w:shd w:val="clear" w:color="auto" w:fill="E5DFEC"/>
          </w:tcPr>
          <w:p w14:paraId="0A5274BC" w14:textId="77777777" w:rsidR="00166FBE" w:rsidRPr="008913B3" w:rsidRDefault="00166FBE" w:rsidP="0093308E">
            <w:pPr>
              <w:spacing w:after="0" w:line="240" w:lineRule="auto"/>
              <w:jc w:val="center"/>
              <w:rPr>
                <w:rFonts w:ascii="Arial" w:hAnsi="Arial" w:cs="Arial"/>
                <w:b/>
                <w:sz w:val="24"/>
                <w:szCs w:val="24"/>
              </w:rPr>
            </w:pPr>
            <w:r w:rsidRPr="008913B3">
              <w:rPr>
                <w:rFonts w:ascii="Arial" w:hAnsi="Arial" w:cs="Arial"/>
                <w:b/>
                <w:sz w:val="24"/>
                <w:szCs w:val="24"/>
              </w:rPr>
              <w:t xml:space="preserve">From the passage  </w:t>
            </w:r>
          </w:p>
        </w:tc>
        <w:tc>
          <w:tcPr>
            <w:tcW w:w="4791" w:type="dxa"/>
            <w:shd w:val="clear" w:color="auto" w:fill="EAF1DD"/>
          </w:tcPr>
          <w:p w14:paraId="1854FD55" w14:textId="77777777" w:rsidR="00166FBE" w:rsidRPr="008913B3" w:rsidRDefault="00166FBE" w:rsidP="0093308E">
            <w:pPr>
              <w:spacing w:after="0" w:line="240" w:lineRule="auto"/>
              <w:jc w:val="center"/>
              <w:rPr>
                <w:rFonts w:ascii="Arial" w:hAnsi="Arial" w:cs="Arial"/>
                <w:b/>
                <w:sz w:val="24"/>
                <w:szCs w:val="24"/>
              </w:rPr>
            </w:pPr>
            <w:r w:rsidRPr="008913B3">
              <w:rPr>
                <w:rFonts w:ascii="Arial" w:hAnsi="Arial" w:cs="Arial"/>
                <w:b/>
                <w:sz w:val="24"/>
                <w:szCs w:val="24"/>
              </w:rPr>
              <w:t>Paraphrased equivalent</w:t>
            </w:r>
          </w:p>
        </w:tc>
      </w:tr>
      <w:tr w:rsidR="008913B3" w:rsidRPr="008913B3" w14:paraId="570F615B" w14:textId="77777777" w:rsidTr="00AF2C88">
        <w:trPr>
          <w:trHeight w:val="699"/>
          <w:tblHeader/>
        </w:trPr>
        <w:tc>
          <w:tcPr>
            <w:tcW w:w="763" w:type="dxa"/>
            <w:shd w:val="clear" w:color="auto" w:fill="auto"/>
          </w:tcPr>
          <w:p w14:paraId="57701EBD" w14:textId="77777777" w:rsidR="008913B3" w:rsidRPr="008913B3" w:rsidRDefault="008913B3" w:rsidP="0093308E">
            <w:pPr>
              <w:spacing w:after="0" w:line="240" w:lineRule="auto"/>
              <w:rPr>
                <w:rFonts w:ascii="Arial" w:hAnsi="Arial" w:cs="Arial"/>
                <w:b/>
                <w:sz w:val="24"/>
                <w:szCs w:val="24"/>
              </w:rPr>
            </w:pPr>
            <w:r w:rsidRPr="008913B3">
              <w:rPr>
                <w:rFonts w:ascii="Arial" w:hAnsi="Arial" w:cs="Arial"/>
                <w:b/>
                <w:sz w:val="24"/>
                <w:szCs w:val="24"/>
              </w:rPr>
              <w:t>1</w:t>
            </w:r>
          </w:p>
        </w:tc>
        <w:tc>
          <w:tcPr>
            <w:tcW w:w="3910" w:type="dxa"/>
            <w:shd w:val="clear" w:color="auto" w:fill="auto"/>
          </w:tcPr>
          <w:p w14:paraId="03580D09" w14:textId="77777777" w:rsidR="008913B3" w:rsidRPr="008913B3" w:rsidRDefault="008913B3" w:rsidP="0093308E">
            <w:pPr>
              <w:pStyle w:val="TableParagraph"/>
              <w:rPr>
                <w:rFonts w:ascii="Arial" w:hAnsi="Arial" w:cs="Arial"/>
                <w:b/>
                <w:sz w:val="24"/>
                <w:szCs w:val="24"/>
              </w:rPr>
            </w:pPr>
            <w:r w:rsidRPr="008913B3">
              <w:rPr>
                <w:rFonts w:ascii="Arial" w:hAnsi="Arial" w:cs="Arial"/>
                <w:sz w:val="24"/>
                <w:szCs w:val="24"/>
              </w:rPr>
              <w:t xml:space="preserve">people </w:t>
            </w:r>
            <w:r w:rsidRPr="008913B3">
              <w:rPr>
                <w:rFonts w:ascii="Arial" w:hAnsi="Arial" w:cs="Arial"/>
                <w:b/>
                <w:sz w:val="24"/>
                <w:szCs w:val="24"/>
              </w:rPr>
              <w:t>accept it without thinking too much about it / largely unquestioned</w:t>
            </w:r>
          </w:p>
        </w:tc>
        <w:tc>
          <w:tcPr>
            <w:tcW w:w="4791" w:type="dxa"/>
            <w:shd w:val="clear" w:color="auto" w:fill="auto"/>
          </w:tcPr>
          <w:p w14:paraId="63F8B39C" w14:textId="77777777" w:rsidR="008913B3" w:rsidRPr="008913B3" w:rsidRDefault="008913B3" w:rsidP="0093308E">
            <w:pPr>
              <w:pStyle w:val="TableParagraph"/>
              <w:ind w:left="103" w:right="103"/>
              <w:jc w:val="both"/>
              <w:rPr>
                <w:rFonts w:ascii="Arial" w:hAnsi="Arial" w:cs="Arial"/>
                <w:sz w:val="24"/>
                <w:szCs w:val="24"/>
              </w:rPr>
            </w:pPr>
            <w:r w:rsidRPr="008913B3">
              <w:rPr>
                <w:rFonts w:ascii="Arial" w:hAnsi="Arial" w:cs="Arial"/>
                <w:sz w:val="24"/>
                <w:szCs w:val="24"/>
              </w:rPr>
              <w:t>One defining feature of tradition is that it is blindly adhered to/followed/ followed uncritically/ no consideration of alternatives</w:t>
            </w:r>
          </w:p>
        </w:tc>
      </w:tr>
      <w:tr w:rsidR="008913B3" w:rsidRPr="008913B3" w14:paraId="120A0B8C" w14:textId="77777777" w:rsidTr="00AF2C88">
        <w:trPr>
          <w:trHeight w:val="1010"/>
          <w:tblHeader/>
        </w:trPr>
        <w:tc>
          <w:tcPr>
            <w:tcW w:w="763" w:type="dxa"/>
            <w:shd w:val="clear" w:color="auto" w:fill="auto"/>
          </w:tcPr>
          <w:p w14:paraId="0416B94D" w14:textId="77777777" w:rsidR="008913B3" w:rsidRPr="008913B3" w:rsidRDefault="008913B3" w:rsidP="0093308E">
            <w:pPr>
              <w:spacing w:after="0" w:line="240" w:lineRule="auto"/>
              <w:rPr>
                <w:rFonts w:ascii="Arial" w:hAnsi="Arial" w:cs="Arial"/>
                <w:b/>
                <w:sz w:val="24"/>
                <w:szCs w:val="24"/>
              </w:rPr>
            </w:pPr>
            <w:r w:rsidRPr="008913B3">
              <w:rPr>
                <w:rFonts w:ascii="Arial" w:hAnsi="Arial" w:cs="Arial"/>
                <w:b/>
                <w:sz w:val="24"/>
                <w:szCs w:val="24"/>
              </w:rPr>
              <w:t>2</w:t>
            </w:r>
          </w:p>
        </w:tc>
        <w:tc>
          <w:tcPr>
            <w:tcW w:w="3910" w:type="dxa"/>
            <w:shd w:val="clear" w:color="auto" w:fill="auto"/>
          </w:tcPr>
          <w:p w14:paraId="76CF7F42"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What is distinctive about tradition is that it defines a kind of truth</w:t>
            </w:r>
          </w:p>
        </w:tc>
        <w:tc>
          <w:tcPr>
            <w:tcW w:w="4791" w:type="dxa"/>
            <w:shd w:val="clear" w:color="auto" w:fill="auto"/>
          </w:tcPr>
          <w:p w14:paraId="11520156" w14:textId="77777777" w:rsidR="008913B3" w:rsidRPr="008913B3" w:rsidRDefault="008913B3" w:rsidP="0093308E">
            <w:pPr>
              <w:pStyle w:val="TableParagraph"/>
              <w:ind w:left="103" w:right="98"/>
              <w:jc w:val="both"/>
              <w:rPr>
                <w:rFonts w:ascii="Arial" w:hAnsi="Arial" w:cs="Arial"/>
                <w:sz w:val="24"/>
                <w:szCs w:val="24"/>
              </w:rPr>
            </w:pPr>
            <w:r w:rsidRPr="008913B3">
              <w:rPr>
                <w:rFonts w:ascii="Arial" w:hAnsi="Arial" w:cs="Arial"/>
                <w:sz w:val="24"/>
                <w:szCs w:val="24"/>
              </w:rPr>
              <w:t>encapsulates a verity/constructs a form of correct understanding/ represents a worldview/form of reality.</w:t>
            </w:r>
          </w:p>
        </w:tc>
      </w:tr>
      <w:tr w:rsidR="008913B3" w:rsidRPr="008913B3" w14:paraId="2A4ED742" w14:textId="77777777" w:rsidTr="00AF2C88">
        <w:trPr>
          <w:trHeight w:val="64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2669C264" w14:textId="77777777" w:rsidR="008913B3" w:rsidRPr="008913B3" w:rsidRDefault="008913B3" w:rsidP="0093308E">
            <w:pPr>
              <w:spacing w:after="0" w:line="240" w:lineRule="auto"/>
              <w:rPr>
                <w:rFonts w:ascii="Arial" w:hAnsi="Arial" w:cs="Arial"/>
                <w:b/>
                <w:sz w:val="24"/>
                <w:szCs w:val="24"/>
              </w:rPr>
            </w:pPr>
            <w:r w:rsidRPr="008913B3">
              <w:rPr>
                <w:rFonts w:ascii="Arial" w:hAnsi="Arial" w:cs="Arial"/>
                <w:b/>
                <w:sz w:val="24"/>
                <w:szCs w:val="24"/>
              </w:rPr>
              <w:t>3</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2534993"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tradition provides a framework for action</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103A5EAD"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and provides guidelines/norms/codes of conduct/principles for what we do</w:t>
            </w:r>
          </w:p>
        </w:tc>
      </w:tr>
      <w:tr w:rsidR="008913B3" w:rsidRPr="008913B3" w14:paraId="724DBEDA" w14:textId="77777777" w:rsidTr="008913B3">
        <w:trPr>
          <w:trHeight w:val="6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2DA4D299" w14:textId="77777777" w:rsidR="008913B3" w:rsidRPr="008913B3" w:rsidRDefault="008913B3" w:rsidP="0093308E">
            <w:pPr>
              <w:spacing w:after="0" w:line="240" w:lineRule="auto"/>
              <w:rPr>
                <w:rFonts w:ascii="Arial" w:hAnsi="Arial" w:cs="Arial"/>
                <w:b/>
                <w:sz w:val="24"/>
                <w:szCs w:val="24"/>
              </w:rPr>
            </w:pPr>
            <w:r w:rsidRPr="008913B3">
              <w:rPr>
                <w:rFonts w:ascii="Arial" w:hAnsi="Arial" w:cs="Arial"/>
                <w:b/>
                <w:sz w:val="24"/>
                <w:szCs w:val="24"/>
              </w:rPr>
              <w:t>4</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7300655"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Traditions usually have guardians</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786FC10B" w14:textId="77777777" w:rsidR="008913B3" w:rsidRPr="008913B3" w:rsidRDefault="008913B3" w:rsidP="0093308E">
            <w:pPr>
              <w:pStyle w:val="TableParagraph"/>
              <w:tabs>
                <w:tab w:val="left" w:pos="1369"/>
                <w:tab w:val="left" w:pos="2002"/>
                <w:tab w:val="left" w:pos="2578"/>
                <w:tab w:val="left" w:pos="3571"/>
                <w:tab w:val="left" w:pos="4488"/>
              </w:tabs>
              <w:ind w:right="103"/>
              <w:rPr>
                <w:rFonts w:ascii="Arial" w:hAnsi="Arial" w:cs="Arial"/>
                <w:sz w:val="24"/>
                <w:szCs w:val="24"/>
              </w:rPr>
            </w:pPr>
            <w:r w:rsidRPr="008913B3">
              <w:rPr>
                <w:rFonts w:ascii="Arial" w:hAnsi="Arial" w:cs="Arial"/>
                <w:sz w:val="24"/>
                <w:szCs w:val="24"/>
              </w:rPr>
              <w:t>There will be people sworn to protect/ preserve these</w:t>
            </w:r>
            <w:r w:rsidRPr="008913B3">
              <w:rPr>
                <w:rFonts w:ascii="Arial" w:hAnsi="Arial" w:cs="Arial"/>
                <w:spacing w:val="-11"/>
                <w:sz w:val="24"/>
                <w:szCs w:val="24"/>
              </w:rPr>
              <w:t xml:space="preserve"> </w:t>
            </w:r>
            <w:r w:rsidRPr="008913B3">
              <w:rPr>
                <w:rFonts w:ascii="Arial" w:hAnsi="Arial" w:cs="Arial"/>
                <w:sz w:val="24"/>
                <w:szCs w:val="24"/>
              </w:rPr>
              <w:t>traditions</w:t>
            </w:r>
          </w:p>
        </w:tc>
      </w:tr>
      <w:tr w:rsidR="008913B3" w:rsidRPr="008913B3" w14:paraId="745C1F06" w14:textId="77777777" w:rsidTr="008913B3">
        <w:trPr>
          <w:trHeight w:val="34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2B9F94C7" w14:textId="77777777" w:rsidR="008913B3" w:rsidRPr="008913B3" w:rsidRDefault="008913B3" w:rsidP="0093308E">
            <w:pPr>
              <w:spacing w:after="0" w:line="240" w:lineRule="auto"/>
              <w:rPr>
                <w:rFonts w:ascii="Arial" w:hAnsi="Arial" w:cs="Arial"/>
                <w:b/>
                <w:sz w:val="24"/>
                <w:szCs w:val="24"/>
              </w:rPr>
            </w:pPr>
            <w:r w:rsidRPr="008913B3">
              <w:rPr>
                <w:rFonts w:ascii="Arial" w:hAnsi="Arial" w:cs="Arial"/>
                <w:b/>
                <w:sz w:val="24"/>
                <w:szCs w:val="24"/>
              </w:rPr>
              <w:t>5</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41B5935"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Many traditions were reinvented</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483A0199"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Some traditions were repeatedly modified</w:t>
            </w:r>
          </w:p>
        </w:tc>
      </w:tr>
      <w:tr w:rsidR="008913B3" w:rsidRPr="008913B3" w14:paraId="1505C03C" w14:textId="77777777" w:rsidTr="008913B3">
        <w:trPr>
          <w:trHeight w:val="4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0D1F1E39" w14:textId="77777777" w:rsidR="008913B3" w:rsidRPr="008913B3" w:rsidRDefault="008913B3" w:rsidP="0093308E">
            <w:pPr>
              <w:spacing w:after="0" w:line="240" w:lineRule="auto"/>
              <w:rPr>
                <w:rFonts w:ascii="Arial" w:hAnsi="Arial" w:cs="Arial"/>
                <w:b/>
                <w:sz w:val="24"/>
                <w:szCs w:val="24"/>
              </w:rPr>
            </w:pPr>
            <w:r w:rsidRPr="008913B3">
              <w:rPr>
                <w:rFonts w:ascii="Arial" w:hAnsi="Arial" w:cs="Arial"/>
                <w:b/>
                <w:sz w:val="24"/>
                <w:szCs w:val="24"/>
              </w:rPr>
              <w:t>6</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DD719B0"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others were newly instituted</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400182DA"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Others were established afresh</w:t>
            </w:r>
          </w:p>
        </w:tc>
      </w:tr>
      <w:tr w:rsidR="008913B3" w:rsidRPr="008913B3" w14:paraId="418F59F3" w14:textId="77777777" w:rsidTr="008913B3">
        <w:trPr>
          <w:trHeight w:val="4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18AC8BE0" w14:textId="77777777" w:rsidR="008913B3" w:rsidRPr="008913B3" w:rsidRDefault="008913B3" w:rsidP="0093308E">
            <w:pPr>
              <w:spacing w:after="0" w:line="240" w:lineRule="auto"/>
              <w:rPr>
                <w:rFonts w:ascii="Arial" w:hAnsi="Arial" w:cs="Arial"/>
                <w:b/>
                <w:sz w:val="24"/>
                <w:szCs w:val="24"/>
              </w:rPr>
            </w:pPr>
            <w:r w:rsidRPr="008913B3">
              <w:rPr>
                <w:rFonts w:ascii="Arial" w:hAnsi="Arial" w:cs="Arial"/>
                <w:b/>
                <w:sz w:val="24"/>
                <w:szCs w:val="24"/>
              </w:rPr>
              <w:t>7</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E7ECE31"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 xml:space="preserve">There was a concerted </w:t>
            </w:r>
            <w:r w:rsidRPr="008913B3">
              <w:rPr>
                <w:rFonts w:ascii="Arial" w:hAnsi="Arial" w:cs="Arial"/>
                <w:b/>
                <w:sz w:val="24"/>
                <w:szCs w:val="24"/>
              </w:rPr>
              <w:t xml:space="preserve">attempt </w:t>
            </w:r>
            <w:r w:rsidRPr="008913B3">
              <w:rPr>
                <w:rFonts w:ascii="Arial" w:hAnsi="Arial" w:cs="Arial"/>
                <w:sz w:val="24"/>
                <w:szCs w:val="24"/>
              </w:rPr>
              <w:t>from some sectors of society</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51B90205" w14:textId="77777777" w:rsidR="008913B3" w:rsidRPr="008913B3" w:rsidRDefault="007F5BA3" w:rsidP="0093308E">
            <w:pPr>
              <w:pStyle w:val="TableParagraph"/>
              <w:tabs>
                <w:tab w:val="left" w:pos="714"/>
              </w:tabs>
              <w:ind w:right="102"/>
              <w:jc w:val="both"/>
              <w:rPr>
                <w:rFonts w:ascii="Arial" w:hAnsi="Arial" w:cs="Arial"/>
                <w:sz w:val="24"/>
                <w:szCs w:val="24"/>
              </w:rPr>
            </w:pPr>
            <w:r w:rsidRPr="004848DC">
              <w:rPr>
                <w:rFonts w:ascii="Arial" w:hAnsi="Arial" w:cs="Arial"/>
                <w:sz w:val="24"/>
                <w:szCs w:val="24"/>
              </w:rPr>
              <w:t>There was joint/focused effort by various people in society</w:t>
            </w:r>
          </w:p>
        </w:tc>
      </w:tr>
      <w:tr w:rsidR="007F5BA3" w:rsidRPr="008913B3" w14:paraId="06C6DDDB" w14:textId="77777777" w:rsidTr="008913B3">
        <w:trPr>
          <w:trHeight w:val="4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337A9AD7" w14:textId="77777777" w:rsidR="007F5BA3" w:rsidRPr="008913B3" w:rsidRDefault="007F5BA3" w:rsidP="0093308E">
            <w:pPr>
              <w:spacing w:after="0" w:line="240" w:lineRule="auto"/>
              <w:rPr>
                <w:rFonts w:ascii="Arial" w:hAnsi="Arial" w:cs="Arial"/>
                <w:b/>
                <w:sz w:val="24"/>
                <w:szCs w:val="24"/>
              </w:rPr>
            </w:pPr>
            <w:r w:rsidRPr="008913B3">
              <w:rPr>
                <w:rFonts w:ascii="Arial" w:hAnsi="Arial" w:cs="Arial"/>
                <w:b/>
                <w:sz w:val="24"/>
                <w:szCs w:val="24"/>
              </w:rPr>
              <w:t>8</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193029A" w14:textId="77777777" w:rsidR="007F5BA3" w:rsidRPr="008913B3" w:rsidRDefault="007F5BA3" w:rsidP="0093308E">
            <w:pPr>
              <w:pStyle w:val="TableParagraph"/>
              <w:rPr>
                <w:rFonts w:ascii="Arial" w:hAnsi="Arial" w:cs="Arial"/>
                <w:b/>
                <w:sz w:val="24"/>
                <w:szCs w:val="24"/>
              </w:rPr>
            </w:pPr>
            <w:r w:rsidRPr="008913B3">
              <w:rPr>
                <w:rFonts w:ascii="Arial" w:hAnsi="Arial" w:cs="Arial"/>
                <w:sz w:val="24"/>
                <w:szCs w:val="24"/>
              </w:rPr>
              <w:t xml:space="preserve">to </w:t>
            </w:r>
            <w:r w:rsidRPr="008913B3">
              <w:rPr>
                <w:rFonts w:ascii="Arial" w:hAnsi="Arial" w:cs="Arial"/>
                <w:b/>
                <w:sz w:val="24"/>
                <w:szCs w:val="24"/>
              </w:rPr>
              <w:t xml:space="preserve">protect </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7FD76EE9" w14:textId="77777777" w:rsidR="007F5BA3" w:rsidRPr="004848DC" w:rsidRDefault="007F5BA3" w:rsidP="0093308E">
            <w:pPr>
              <w:pStyle w:val="TableParagraph"/>
              <w:ind w:right="100"/>
              <w:rPr>
                <w:rFonts w:ascii="Arial" w:hAnsi="Arial" w:cs="Arial"/>
                <w:sz w:val="24"/>
                <w:szCs w:val="24"/>
              </w:rPr>
            </w:pPr>
            <w:r w:rsidRPr="004848DC">
              <w:rPr>
                <w:rFonts w:ascii="Arial" w:hAnsi="Arial" w:cs="Arial"/>
                <w:sz w:val="24"/>
                <w:szCs w:val="24"/>
              </w:rPr>
              <w:t>To defend/prevent traditions from dying out</w:t>
            </w:r>
          </w:p>
        </w:tc>
      </w:tr>
      <w:tr w:rsidR="007F5BA3" w:rsidRPr="008913B3" w14:paraId="507F6BD6" w14:textId="77777777" w:rsidTr="008913B3">
        <w:trPr>
          <w:trHeight w:val="4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1639C74B" w14:textId="77777777" w:rsidR="007F5BA3" w:rsidRPr="008913B3" w:rsidRDefault="007F5BA3" w:rsidP="0093308E">
            <w:pPr>
              <w:spacing w:after="0" w:line="240" w:lineRule="auto"/>
              <w:rPr>
                <w:rFonts w:ascii="Arial" w:hAnsi="Arial" w:cs="Arial"/>
                <w:b/>
                <w:sz w:val="24"/>
                <w:szCs w:val="24"/>
              </w:rPr>
            </w:pPr>
            <w:r>
              <w:rPr>
                <w:rFonts w:ascii="Arial" w:hAnsi="Arial" w:cs="Arial"/>
                <w:b/>
                <w:sz w:val="24"/>
                <w:szCs w:val="24"/>
              </w:rPr>
              <w:t>9</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19F4C95" w14:textId="77777777" w:rsidR="007F5BA3" w:rsidRPr="008913B3" w:rsidRDefault="007F5BA3" w:rsidP="0093308E">
            <w:pPr>
              <w:pStyle w:val="TableParagraph"/>
              <w:rPr>
                <w:rFonts w:ascii="Arial" w:hAnsi="Arial" w:cs="Arial"/>
                <w:sz w:val="24"/>
                <w:szCs w:val="24"/>
              </w:rPr>
            </w:pPr>
            <w:r w:rsidRPr="008913B3">
              <w:rPr>
                <w:rFonts w:ascii="Arial" w:hAnsi="Arial" w:cs="Arial"/>
                <w:sz w:val="24"/>
                <w:szCs w:val="24"/>
              </w:rPr>
              <w:t xml:space="preserve">or </w:t>
            </w:r>
            <w:r w:rsidRPr="008913B3">
              <w:rPr>
                <w:rFonts w:ascii="Arial" w:hAnsi="Arial" w:cs="Arial"/>
                <w:b/>
                <w:sz w:val="24"/>
                <w:szCs w:val="24"/>
              </w:rPr>
              <w:t xml:space="preserve">adapt </w:t>
            </w:r>
            <w:r w:rsidRPr="008913B3">
              <w:rPr>
                <w:rFonts w:ascii="Arial" w:hAnsi="Arial" w:cs="Arial"/>
                <w:sz w:val="24"/>
                <w:szCs w:val="24"/>
              </w:rPr>
              <w:t>the old traditions</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1749BCC9" w14:textId="77777777" w:rsidR="007F5BA3" w:rsidRPr="004848DC" w:rsidRDefault="007F5BA3" w:rsidP="0093308E">
            <w:pPr>
              <w:pStyle w:val="TableParagraph"/>
              <w:rPr>
                <w:rFonts w:ascii="Arial" w:hAnsi="Arial" w:cs="Arial"/>
                <w:sz w:val="24"/>
                <w:szCs w:val="24"/>
              </w:rPr>
            </w:pPr>
            <w:r w:rsidRPr="004848DC">
              <w:rPr>
                <w:rFonts w:ascii="Arial" w:hAnsi="Arial" w:cs="Arial"/>
                <w:sz w:val="24"/>
                <w:szCs w:val="24"/>
              </w:rPr>
              <w:t>Make changes to suit a new environment</w:t>
            </w:r>
          </w:p>
          <w:p w14:paraId="02DC1788" w14:textId="77777777" w:rsidR="007F5BA3" w:rsidRPr="004848DC" w:rsidRDefault="007F5BA3" w:rsidP="0093308E">
            <w:pPr>
              <w:pStyle w:val="TableParagraph"/>
              <w:ind w:right="100"/>
              <w:rPr>
                <w:rFonts w:ascii="Arial" w:hAnsi="Arial" w:cs="Arial"/>
                <w:sz w:val="24"/>
                <w:szCs w:val="24"/>
              </w:rPr>
            </w:pPr>
          </w:p>
        </w:tc>
      </w:tr>
      <w:tr w:rsidR="007F5BA3" w:rsidRPr="008913B3" w14:paraId="142622B7" w14:textId="77777777" w:rsidTr="008913B3">
        <w:trPr>
          <w:trHeight w:val="4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4358C9C2" w14:textId="77777777" w:rsidR="007F5BA3" w:rsidRPr="008913B3" w:rsidRDefault="007F5BA3" w:rsidP="0093308E">
            <w:pPr>
              <w:spacing w:after="0" w:line="240" w:lineRule="auto"/>
              <w:rPr>
                <w:rFonts w:ascii="Arial" w:hAnsi="Arial" w:cs="Arial"/>
                <w:b/>
                <w:sz w:val="24"/>
                <w:szCs w:val="24"/>
              </w:rPr>
            </w:pPr>
            <w:r>
              <w:rPr>
                <w:rFonts w:ascii="Arial" w:hAnsi="Arial" w:cs="Arial"/>
                <w:b/>
                <w:sz w:val="24"/>
                <w:szCs w:val="24"/>
              </w:rPr>
              <w:t>10</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041003A" w14:textId="77777777" w:rsidR="007F5BA3" w:rsidRPr="008913B3" w:rsidRDefault="007F5BA3" w:rsidP="0093308E">
            <w:pPr>
              <w:pStyle w:val="TableParagraph"/>
              <w:rPr>
                <w:rFonts w:ascii="Arial" w:hAnsi="Arial" w:cs="Arial"/>
                <w:sz w:val="24"/>
                <w:szCs w:val="24"/>
              </w:rPr>
            </w:pPr>
            <w:r w:rsidRPr="008913B3">
              <w:rPr>
                <w:rFonts w:ascii="Arial" w:hAnsi="Arial" w:cs="Arial"/>
                <w:sz w:val="24"/>
                <w:szCs w:val="24"/>
              </w:rPr>
              <w:t>Changes signaled by modernity were largely confined to the government.</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18B2885D" w14:textId="77777777" w:rsidR="007F5BA3" w:rsidRPr="004848DC" w:rsidRDefault="007F5BA3" w:rsidP="0093308E">
            <w:pPr>
              <w:pStyle w:val="TableParagraph"/>
              <w:rPr>
                <w:rFonts w:ascii="Arial" w:hAnsi="Arial" w:cs="Arial"/>
                <w:sz w:val="24"/>
                <w:szCs w:val="24"/>
              </w:rPr>
            </w:pPr>
            <w:r w:rsidRPr="004848DC">
              <w:rPr>
                <w:rFonts w:ascii="Arial" w:hAnsi="Arial" w:cs="Arial"/>
                <w:sz w:val="24"/>
                <w:szCs w:val="24"/>
              </w:rPr>
              <w:t>Modernity only affected the political sphere</w:t>
            </w:r>
          </w:p>
        </w:tc>
      </w:tr>
      <w:tr w:rsidR="007F5BA3" w:rsidRPr="008913B3" w14:paraId="4E72C7E4" w14:textId="77777777" w:rsidTr="008913B3">
        <w:trPr>
          <w:trHeight w:val="4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160E9289" w14:textId="77777777" w:rsidR="007F5BA3" w:rsidRPr="008913B3" w:rsidRDefault="007F5BA3" w:rsidP="0093308E">
            <w:pPr>
              <w:spacing w:after="0" w:line="240" w:lineRule="auto"/>
              <w:rPr>
                <w:rFonts w:ascii="Arial" w:hAnsi="Arial" w:cs="Arial"/>
                <w:b/>
                <w:sz w:val="24"/>
                <w:szCs w:val="24"/>
              </w:rPr>
            </w:pPr>
            <w:r>
              <w:rPr>
                <w:rFonts w:ascii="Arial" w:hAnsi="Arial" w:cs="Arial"/>
                <w:b/>
                <w:sz w:val="24"/>
                <w:szCs w:val="24"/>
              </w:rPr>
              <w:t>11</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8185342" w14:textId="77777777" w:rsidR="007F5BA3" w:rsidRPr="008913B3" w:rsidRDefault="007F5BA3" w:rsidP="0093308E">
            <w:pPr>
              <w:pStyle w:val="TableParagraph"/>
              <w:rPr>
                <w:rFonts w:ascii="Arial" w:hAnsi="Arial" w:cs="Arial"/>
                <w:sz w:val="24"/>
                <w:szCs w:val="24"/>
              </w:rPr>
            </w:pPr>
            <w:r w:rsidRPr="008913B3">
              <w:rPr>
                <w:rFonts w:ascii="Arial" w:hAnsi="Arial" w:cs="Arial"/>
                <w:sz w:val="24"/>
                <w:szCs w:val="24"/>
              </w:rPr>
              <w:t>and the economy</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683EDB5F" w14:textId="77777777" w:rsidR="007F5BA3" w:rsidRPr="004848DC" w:rsidRDefault="007F5BA3" w:rsidP="0093308E">
            <w:pPr>
              <w:pStyle w:val="TableParagraph"/>
              <w:rPr>
                <w:rFonts w:ascii="Arial" w:hAnsi="Arial" w:cs="Arial"/>
                <w:sz w:val="24"/>
                <w:szCs w:val="24"/>
              </w:rPr>
            </w:pPr>
            <w:r w:rsidRPr="004848DC">
              <w:rPr>
                <w:rFonts w:ascii="Arial" w:hAnsi="Arial" w:cs="Arial"/>
                <w:sz w:val="24"/>
                <w:szCs w:val="24"/>
              </w:rPr>
              <w:t>And the financial domain</w:t>
            </w:r>
          </w:p>
        </w:tc>
      </w:tr>
    </w:tbl>
    <w:p w14:paraId="246B63C0" w14:textId="77777777" w:rsidR="00166FBE" w:rsidRPr="008913B3" w:rsidRDefault="00166FBE" w:rsidP="0093308E">
      <w:pPr>
        <w:spacing w:after="0" w:line="240" w:lineRule="auto"/>
        <w:jc w:val="both"/>
        <w:rPr>
          <w:rFonts w:ascii="Arial" w:eastAsia="Times New Roman" w:hAnsi="Arial" w:cs="Arial"/>
          <w:i/>
          <w:sz w:val="24"/>
          <w:szCs w:val="24"/>
          <w:lang w:val="en-GB" w:eastAsia="en-SG"/>
        </w:rPr>
      </w:pPr>
    </w:p>
    <w:p w14:paraId="46DE8222" w14:textId="77777777" w:rsidR="00166FBE" w:rsidRPr="008913B3" w:rsidRDefault="00166FBE" w:rsidP="0093308E">
      <w:pPr>
        <w:spacing w:after="0" w:line="240" w:lineRule="auto"/>
        <w:jc w:val="both"/>
        <w:rPr>
          <w:rFonts w:ascii="Arial" w:hAnsi="Arial" w:cs="Arial"/>
          <w:b/>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910"/>
        <w:gridCol w:w="4791"/>
      </w:tblGrid>
      <w:tr w:rsidR="00166FBE" w:rsidRPr="008913B3" w14:paraId="3F7E553D" w14:textId="77777777" w:rsidTr="00AF2C88">
        <w:trPr>
          <w:trHeight w:val="1010"/>
          <w:tblHeader/>
        </w:trPr>
        <w:tc>
          <w:tcPr>
            <w:tcW w:w="763" w:type="dxa"/>
            <w:shd w:val="clear" w:color="auto" w:fill="DBE5F1"/>
          </w:tcPr>
          <w:p w14:paraId="613333D5" w14:textId="77777777" w:rsidR="00166FBE" w:rsidRPr="008913B3" w:rsidRDefault="00166FBE" w:rsidP="0093308E">
            <w:pPr>
              <w:spacing w:after="0" w:line="240" w:lineRule="auto"/>
              <w:jc w:val="center"/>
              <w:rPr>
                <w:rFonts w:ascii="Arial" w:hAnsi="Arial" w:cs="Arial"/>
                <w:b/>
                <w:sz w:val="24"/>
                <w:szCs w:val="24"/>
              </w:rPr>
            </w:pPr>
            <w:r w:rsidRPr="008913B3">
              <w:rPr>
                <w:rFonts w:ascii="Arial" w:hAnsi="Arial" w:cs="Arial"/>
                <w:b/>
                <w:sz w:val="24"/>
                <w:szCs w:val="24"/>
              </w:rPr>
              <w:lastRenderedPageBreak/>
              <w:t>S/No</w:t>
            </w:r>
          </w:p>
        </w:tc>
        <w:tc>
          <w:tcPr>
            <w:tcW w:w="3910" w:type="dxa"/>
            <w:shd w:val="clear" w:color="auto" w:fill="E5DFEC"/>
          </w:tcPr>
          <w:p w14:paraId="04585849" w14:textId="77777777" w:rsidR="00166FBE" w:rsidRPr="008913B3" w:rsidRDefault="00166FBE" w:rsidP="0093308E">
            <w:pPr>
              <w:spacing w:after="0" w:line="240" w:lineRule="auto"/>
              <w:jc w:val="center"/>
              <w:rPr>
                <w:rFonts w:ascii="Arial" w:hAnsi="Arial" w:cs="Arial"/>
                <w:b/>
                <w:sz w:val="24"/>
                <w:szCs w:val="24"/>
              </w:rPr>
            </w:pPr>
            <w:r w:rsidRPr="008913B3">
              <w:rPr>
                <w:rFonts w:ascii="Arial" w:hAnsi="Arial" w:cs="Arial"/>
                <w:b/>
                <w:sz w:val="24"/>
                <w:szCs w:val="24"/>
              </w:rPr>
              <w:t>Points/Ideas from the passage (Essence of the point/idea in bold)</w:t>
            </w:r>
          </w:p>
        </w:tc>
        <w:tc>
          <w:tcPr>
            <w:tcW w:w="4791" w:type="dxa"/>
            <w:shd w:val="clear" w:color="auto" w:fill="EAF1DD"/>
          </w:tcPr>
          <w:p w14:paraId="4C3F9D32" w14:textId="77777777" w:rsidR="00166FBE" w:rsidRPr="008913B3" w:rsidRDefault="00166FBE" w:rsidP="0093308E">
            <w:pPr>
              <w:spacing w:after="0" w:line="240" w:lineRule="auto"/>
              <w:jc w:val="center"/>
              <w:rPr>
                <w:rFonts w:ascii="Arial" w:hAnsi="Arial" w:cs="Arial"/>
                <w:b/>
                <w:sz w:val="24"/>
                <w:szCs w:val="24"/>
              </w:rPr>
            </w:pPr>
            <w:r w:rsidRPr="008913B3">
              <w:rPr>
                <w:rFonts w:ascii="Arial" w:hAnsi="Arial" w:cs="Arial"/>
                <w:b/>
                <w:sz w:val="24"/>
                <w:szCs w:val="24"/>
              </w:rPr>
              <w:t>Paraphrased equivalent</w:t>
            </w:r>
          </w:p>
        </w:tc>
      </w:tr>
      <w:tr w:rsidR="007F5BA3" w:rsidRPr="008913B3" w14:paraId="7784D294" w14:textId="77777777" w:rsidTr="00AF2C88">
        <w:trPr>
          <w:trHeight w:val="388"/>
          <w:tblHeader/>
        </w:trPr>
        <w:tc>
          <w:tcPr>
            <w:tcW w:w="763" w:type="dxa"/>
            <w:shd w:val="clear" w:color="auto" w:fill="auto"/>
          </w:tcPr>
          <w:p w14:paraId="6C98E956" w14:textId="77777777" w:rsidR="007F5BA3" w:rsidRPr="008913B3" w:rsidRDefault="007F5BA3" w:rsidP="0093308E">
            <w:pPr>
              <w:spacing w:after="0" w:line="240" w:lineRule="auto"/>
              <w:rPr>
                <w:rFonts w:ascii="Arial" w:hAnsi="Arial" w:cs="Arial"/>
                <w:b/>
                <w:sz w:val="24"/>
                <w:szCs w:val="24"/>
              </w:rPr>
            </w:pPr>
            <w:r>
              <w:rPr>
                <w:rFonts w:ascii="Arial" w:hAnsi="Arial" w:cs="Arial"/>
                <w:b/>
                <w:sz w:val="24"/>
                <w:szCs w:val="24"/>
              </w:rPr>
              <w:t>12</w:t>
            </w:r>
          </w:p>
        </w:tc>
        <w:tc>
          <w:tcPr>
            <w:tcW w:w="3910" w:type="dxa"/>
            <w:shd w:val="clear" w:color="auto" w:fill="auto"/>
          </w:tcPr>
          <w:p w14:paraId="413C82D3" w14:textId="77777777" w:rsidR="007F5BA3" w:rsidRPr="008913B3" w:rsidRDefault="007F5BA3" w:rsidP="0093308E">
            <w:pPr>
              <w:pStyle w:val="TableParagraph"/>
              <w:ind w:right="98"/>
              <w:jc w:val="both"/>
              <w:rPr>
                <w:rFonts w:ascii="Arial" w:hAnsi="Arial" w:cs="Arial"/>
                <w:sz w:val="24"/>
                <w:szCs w:val="24"/>
              </w:rPr>
            </w:pPr>
            <w:r w:rsidRPr="008913B3">
              <w:rPr>
                <w:rFonts w:ascii="Arial" w:hAnsi="Arial" w:cs="Arial"/>
                <w:sz w:val="24"/>
                <w:szCs w:val="24"/>
              </w:rPr>
              <w:t xml:space="preserve">Traditional ways of doing things tended to persist, or be re-established, in many </w:t>
            </w:r>
            <w:r w:rsidRPr="008913B3">
              <w:rPr>
                <w:rFonts w:ascii="Arial" w:hAnsi="Arial" w:cs="Arial"/>
                <w:b/>
                <w:sz w:val="24"/>
                <w:szCs w:val="24"/>
              </w:rPr>
              <w:t xml:space="preserve">other areas </w:t>
            </w:r>
            <w:r w:rsidRPr="008913B3">
              <w:rPr>
                <w:rFonts w:ascii="Arial" w:hAnsi="Arial" w:cs="Arial"/>
                <w:sz w:val="24"/>
                <w:szCs w:val="24"/>
              </w:rPr>
              <w:t>of life, including everyday life.</w:t>
            </w:r>
          </w:p>
        </w:tc>
        <w:tc>
          <w:tcPr>
            <w:tcW w:w="4791" w:type="dxa"/>
            <w:shd w:val="clear" w:color="auto" w:fill="auto"/>
          </w:tcPr>
          <w:p w14:paraId="4973B8C9" w14:textId="77777777" w:rsidR="007F5BA3" w:rsidRPr="004848DC" w:rsidRDefault="007F5BA3" w:rsidP="0093308E">
            <w:pPr>
              <w:pStyle w:val="TableParagraph"/>
              <w:rPr>
                <w:rFonts w:ascii="Arial" w:hAnsi="Arial" w:cs="Arial"/>
                <w:sz w:val="24"/>
                <w:szCs w:val="24"/>
              </w:rPr>
            </w:pPr>
            <w:r w:rsidRPr="004848DC">
              <w:rPr>
                <w:rFonts w:ascii="Arial" w:hAnsi="Arial" w:cs="Arial"/>
                <w:sz w:val="24"/>
                <w:szCs w:val="24"/>
              </w:rPr>
              <w:t>Traditions remained relevant in many other aspects of life/domains</w:t>
            </w:r>
          </w:p>
        </w:tc>
      </w:tr>
      <w:tr w:rsidR="007F5BA3" w:rsidRPr="008913B3" w14:paraId="540519AF" w14:textId="77777777" w:rsidTr="00AF2C88">
        <w:trPr>
          <w:trHeight w:val="64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3D8F769F" w14:textId="77777777" w:rsidR="007F5BA3" w:rsidRPr="008913B3" w:rsidRDefault="007F5BA3" w:rsidP="0093308E">
            <w:pPr>
              <w:spacing w:after="0" w:line="240" w:lineRule="auto"/>
              <w:rPr>
                <w:rFonts w:ascii="Arial" w:hAnsi="Arial" w:cs="Arial"/>
                <w:b/>
                <w:sz w:val="24"/>
                <w:szCs w:val="24"/>
              </w:rPr>
            </w:pPr>
            <w:r>
              <w:rPr>
                <w:rFonts w:ascii="Arial" w:hAnsi="Arial" w:cs="Arial"/>
                <w:b/>
                <w:sz w:val="24"/>
                <w:szCs w:val="24"/>
              </w:rPr>
              <w:t>13</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3C6792B" w14:textId="77777777" w:rsidR="007F5BA3" w:rsidRPr="008913B3" w:rsidRDefault="007F5BA3" w:rsidP="0093308E">
            <w:pPr>
              <w:pStyle w:val="TableParagraph"/>
              <w:tabs>
                <w:tab w:val="left" w:pos="809"/>
                <w:tab w:val="left" w:pos="1399"/>
                <w:tab w:val="left" w:pos="1723"/>
                <w:tab w:val="left" w:pos="2293"/>
                <w:tab w:val="left" w:pos="3841"/>
              </w:tabs>
              <w:ind w:right="105"/>
              <w:rPr>
                <w:rFonts w:ascii="Arial" w:hAnsi="Arial" w:cs="Arial"/>
                <w:sz w:val="24"/>
                <w:szCs w:val="24"/>
              </w:rPr>
            </w:pPr>
            <w:r w:rsidRPr="008913B3">
              <w:rPr>
                <w:rFonts w:ascii="Arial" w:hAnsi="Arial" w:cs="Arial"/>
                <w:sz w:val="24"/>
                <w:szCs w:val="24"/>
              </w:rPr>
              <w:t>there</w:t>
            </w:r>
            <w:r w:rsidRPr="008913B3">
              <w:rPr>
                <w:rFonts w:ascii="Arial" w:hAnsi="Arial" w:cs="Arial"/>
                <w:sz w:val="24"/>
                <w:szCs w:val="24"/>
              </w:rPr>
              <w:tab/>
              <w:t>was</w:t>
            </w:r>
            <w:r w:rsidRPr="008913B3">
              <w:rPr>
                <w:rFonts w:ascii="Arial" w:hAnsi="Arial" w:cs="Arial"/>
                <w:sz w:val="24"/>
                <w:szCs w:val="24"/>
              </w:rPr>
              <w:tab/>
              <w:t>a</w:t>
            </w:r>
            <w:r w:rsidRPr="008913B3">
              <w:rPr>
                <w:rFonts w:ascii="Arial" w:hAnsi="Arial" w:cs="Arial"/>
                <w:sz w:val="24"/>
                <w:szCs w:val="24"/>
              </w:rPr>
              <w:tab/>
              <w:t>sort</w:t>
            </w:r>
            <w:r w:rsidRPr="008913B3">
              <w:rPr>
                <w:rFonts w:ascii="Arial" w:hAnsi="Arial" w:cs="Arial"/>
                <w:sz w:val="24"/>
                <w:szCs w:val="24"/>
              </w:rPr>
              <w:tab/>
              <w:t xml:space="preserve">of  </w:t>
            </w:r>
            <w:r w:rsidRPr="008913B3">
              <w:rPr>
                <w:rFonts w:ascii="Arial" w:hAnsi="Arial" w:cs="Arial"/>
                <w:spacing w:val="12"/>
                <w:sz w:val="24"/>
                <w:szCs w:val="24"/>
              </w:rPr>
              <w:t xml:space="preserve"> </w:t>
            </w:r>
            <w:r w:rsidRPr="008913B3">
              <w:rPr>
                <w:rFonts w:ascii="Arial" w:hAnsi="Arial" w:cs="Arial"/>
                <w:sz w:val="24"/>
                <w:szCs w:val="24"/>
              </w:rPr>
              <w:t>symbiosis</w:t>
            </w:r>
            <w:r w:rsidRPr="008913B3">
              <w:rPr>
                <w:rFonts w:ascii="Arial" w:hAnsi="Arial" w:cs="Arial"/>
                <w:sz w:val="24"/>
                <w:szCs w:val="24"/>
              </w:rPr>
              <w:tab/>
            </w:r>
            <w:r w:rsidRPr="008913B3">
              <w:rPr>
                <w:rFonts w:ascii="Arial" w:hAnsi="Arial" w:cs="Arial"/>
                <w:spacing w:val="-1"/>
                <w:sz w:val="24"/>
                <w:szCs w:val="24"/>
              </w:rPr>
              <w:t xml:space="preserve">between </w:t>
            </w:r>
            <w:r w:rsidRPr="008913B3">
              <w:rPr>
                <w:rFonts w:ascii="Arial" w:hAnsi="Arial" w:cs="Arial"/>
                <w:sz w:val="24"/>
                <w:szCs w:val="24"/>
              </w:rPr>
              <w:t>modernity and</w:t>
            </w:r>
            <w:r w:rsidRPr="008913B3">
              <w:rPr>
                <w:rFonts w:ascii="Arial" w:hAnsi="Arial" w:cs="Arial"/>
                <w:spacing w:val="-8"/>
                <w:sz w:val="24"/>
                <w:szCs w:val="24"/>
              </w:rPr>
              <w:t xml:space="preserve"> </w:t>
            </w:r>
            <w:r w:rsidRPr="008913B3">
              <w:rPr>
                <w:rFonts w:ascii="Arial" w:hAnsi="Arial" w:cs="Arial"/>
                <w:sz w:val="24"/>
                <w:szCs w:val="24"/>
              </w:rPr>
              <w:t>tradition.</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3023446F" w14:textId="77777777" w:rsidR="007F5BA3" w:rsidRPr="004848DC" w:rsidRDefault="007F5BA3" w:rsidP="0093308E">
            <w:pPr>
              <w:pStyle w:val="TableParagraph"/>
              <w:tabs>
                <w:tab w:val="left" w:pos="1269"/>
                <w:tab w:val="left" w:pos="1888"/>
                <w:tab w:val="left" w:pos="2364"/>
                <w:tab w:val="left" w:pos="3845"/>
              </w:tabs>
              <w:rPr>
                <w:rFonts w:ascii="Arial" w:hAnsi="Arial" w:cs="Arial"/>
                <w:sz w:val="24"/>
                <w:szCs w:val="24"/>
              </w:rPr>
            </w:pPr>
            <w:r>
              <w:rPr>
                <w:rFonts w:ascii="Arial" w:hAnsi="Arial" w:cs="Arial"/>
                <w:sz w:val="24"/>
                <w:szCs w:val="24"/>
              </w:rPr>
              <w:t xml:space="preserve">There was collaboration </w:t>
            </w:r>
            <w:r w:rsidRPr="004848DC">
              <w:rPr>
                <w:rFonts w:ascii="Arial" w:hAnsi="Arial" w:cs="Arial"/>
                <w:sz w:val="24"/>
                <w:szCs w:val="24"/>
              </w:rPr>
              <w:t>between old practices and new</w:t>
            </w:r>
          </w:p>
        </w:tc>
      </w:tr>
      <w:tr w:rsidR="007F5BA3" w:rsidRPr="008913B3" w14:paraId="14B5244B" w14:textId="77777777" w:rsidTr="00AF2C88">
        <w:trPr>
          <w:trHeight w:val="1039"/>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2B733BA" w14:textId="77777777" w:rsidR="007F5BA3" w:rsidRPr="008913B3" w:rsidRDefault="007F5BA3" w:rsidP="0093308E">
            <w:pPr>
              <w:spacing w:after="0" w:line="240" w:lineRule="auto"/>
              <w:rPr>
                <w:rFonts w:ascii="Arial" w:hAnsi="Arial" w:cs="Arial"/>
                <w:b/>
                <w:sz w:val="24"/>
                <w:szCs w:val="24"/>
              </w:rPr>
            </w:pPr>
            <w:r>
              <w:rPr>
                <w:rFonts w:ascii="Arial" w:hAnsi="Arial" w:cs="Arial"/>
                <w:b/>
                <w:sz w:val="24"/>
                <w:szCs w:val="24"/>
              </w:rPr>
              <w:t>14</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94848A7" w14:textId="77777777" w:rsidR="007F5BA3" w:rsidRPr="008913B3" w:rsidRDefault="007F5BA3" w:rsidP="0093308E">
            <w:pPr>
              <w:pStyle w:val="TableParagraph"/>
              <w:tabs>
                <w:tab w:val="left" w:pos="714"/>
              </w:tabs>
              <w:ind w:right="102"/>
              <w:jc w:val="both"/>
              <w:rPr>
                <w:rFonts w:ascii="Arial" w:hAnsi="Arial" w:cs="Arial"/>
                <w:sz w:val="24"/>
                <w:szCs w:val="24"/>
              </w:rPr>
            </w:pPr>
            <w:r w:rsidRPr="008913B3">
              <w:rPr>
                <w:rFonts w:ascii="Arial" w:hAnsi="Arial" w:cs="Arial"/>
                <w:sz w:val="24"/>
                <w:szCs w:val="24"/>
              </w:rPr>
              <w:t>the family, sexuality, and the divisions between the sexes remained heavily saturated with tradition and</w:t>
            </w:r>
            <w:r w:rsidRPr="008913B3">
              <w:rPr>
                <w:rFonts w:ascii="Arial" w:hAnsi="Arial" w:cs="Arial"/>
                <w:spacing w:val="-10"/>
                <w:sz w:val="24"/>
                <w:szCs w:val="24"/>
              </w:rPr>
              <w:t xml:space="preserve"> </w:t>
            </w:r>
            <w:r w:rsidRPr="008913B3">
              <w:rPr>
                <w:rFonts w:ascii="Arial" w:hAnsi="Arial" w:cs="Arial"/>
                <w:sz w:val="24"/>
                <w:szCs w:val="24"/>
              </w:rPr>
              <w:t>custom.</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5517FF97" w14:textId="77777777" w:rsidR="007F5BA3" w:rsidRPr="004848DC" w:rsidRDefault="007F5BA3" w:rsidP="0093308E">
            <w:pPr>
              <w:pStyle w:val="TableParagraph"/>
              <w:ind w:right="99"/>
              <w:jc w:val="both"/>
              <w:rPr>
                <w:rFonts w:ascii="Arial" w:hAnsi="Arial" w:cs="Arial"/>
                <w:sz w:val="24"/>
                <w:szCs w:val="24"/>
              </w:rPr>
            </w:pPr>
            <w:r w:rsidRPr="004848DC">
              <w:rPr>
                <w:rFonts w:ascii="Arial" w:hAnsi="Arial" w:cs="Arial"/>
                <w:sz w:val="24"/>
                <w:szCs w:val="24"/>
              </w:rPr>
              <w:t>Many social spheres/family and gender roles etc. were steeped in the old ways OR remained deeply/widely influenced by tradition</w:t>
            </w:r>
          </w:p>
        </w:tc>
      </w:tr>
      <w:tr w:rsidR="008913B3" w:rsidRPr="008913B3" w14:paraId="6DAE337D" w14:textId="77777777" w:rsidTr="00AF2C88">
        <w:trPr>
          <w:trHeight w:val="622"/>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043DFBF6" w14:textId="77777777" w:rsidR="008913B3" w:rsidRPr="008913B3" w:rsidRDefault="007F5BA3" w:rsidP="0093308E">
            <w:pPr>
              <w:spacing w:after="0" w:line="240" w:lineRule="auto"/>
              <w:rPr>
                <w:rFonts w:ascii="Arial" w:hAnsi="Arial" w:cs="Arial"/>
                <w:b/>
                <w:sz w:val="24"/>
                <w:szCs w:val="24"/>
              </w:rPr>
            </w:pPr>
            <w:r>
              <w:rPr>
                <w:rFonts w:ascii="Arial" w:hAnsi="Arial" w:cs="Arial"/>
                <w:b/>
                <w:sz w:val="24"/>
                <w:szCs w:val="24"/>
              </w:rPr>
              <w:t>15</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8F7AE02"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In the Western countries, not just public institutions</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30DB71EC" w14:textId="77777777" w:rsidR="008913B3" w:rsidRPr="008913B3" w:rsidRDefault="007F5BA3" w:rsidP="0093308E">
            <w:pPr>
              <w:pStyle w:val="TableParagraph"/>
              <w:ind w:right="102"/>
              <w:jc w:val="both"/>
              <w:rPr>
                <w:rFonts w:ascii="Arial" w:hAnsi="Arial" w:cs="Arial"/>
                <w:sz w:val="24"/>
                <w:szCs w:val="24"/>
              </w:rPr>
            </w:pPr>
            <w:r w:rsidRPr="004848DC">
              <w:rPr>
                <w:rFonts w:ascii="Arial" w:hAnsi="Arial" w:cs="Arial"/>
                <w:sz w:val="24"/>
                <w:szCs w:val="24"/>
              </w:rPr>
              <w:t xml:space="preserve">Not </w:t>
            </w:r>
            <w:r w:rsidRPr="004848DC">
              <w:rPr>
                <w:rFonts w:ascii="Arial" w:hAnsi="Arial" w:cs="Arial"/>
                <w:spacing w:val="9"/>
                <w:sz w:val="24"/>
                <w:szCs w:val="24"/>
              </w:rPr>
              <w:t xml:space="preserve"> </w:t>
            </w:r>
            <w:r w:rsidRPr="004848DC">
              <w:rPr>
                <w:rFonts w:ascii="Arial" w:hAnsi="Arial" w:cs="Arial"/>
                <w:sz w:val="24"/>
                <w:szCs w:val="24"/>
              </w:rPr>
              <w:t>just</w:t>
            </w:r>
            <w:r w:rsidRPr="004848DC">
              <w:rPr>
                <w:rFonts w:ascii="Arial" w:hAnsi="Arial" w:cs="Arial"/>
                <w:spacing w:val="43"/>
                <w:sz w:val="24"/>
                <w:szCs w:val="24"/>
              </w:rPr>
              <w:t xml:space="preserve"> </w:t>
            </w:r>
            <w:r>
              <w:rPr>
                <w:sz w:val="24"/>
                <w:szCs w:val="24"/>
              </w:rPr>
              <w:t xml:space="preserve">government/the </w:t>
            </w:r>
            <w:r w:rsidRPr="004848DC">
              <w:rPr>
                <w:rFonts w:ascii="Arial" w:hAnsi="Arial" w:cs="Arial"/>
                <w:spacing w:val="-1"/>
                <w:sz w:val="24"/>
                <w:szCs w:val="24"/>
              </w:rPr>
              <w:t xml:space="preserve">bureaucracy/the </w:t>
            </w:r>
            <w:r w:rsidRPr="004848DC">
              <w:rPr>
                <w:rFonts w:ascii="Arial" w:hAnsi="Arial" w:cs="Arial"/>
                <w:sz w:val="24"/>
                <w:szCs w:val="24"/>
              </w:rPr>
              <w:t>establishment</w:t>
            </w:r>
          </w:p>
        </w:tc>
      </w:tr>
      <w:tr w:rsidR="008913B3" w:rsidRPr="008913B3" w14:paraId="625E7382" w14:textId="77777777" w:rsidTr="00AF2C88">
        <w:trPr>
          <w:trHeight w:val="577"/>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4EFA2A8F" w14:textId="77777777" w:rsidR="008913B3" w:rsidRPr="008913B3" w:rsidRDefault="007F5BA3" w:rsidP="0093308E">
            <w:pPr>
              <w:spacing w:after="0" w:line="240" w:lineRule="auto"/>
              <w:rPr>
                <w:rFonts w:ascii="Arial" w:hAnsi="Arial" w:cs="Arial"/>
                <w:b/>
                <w:sz w:val="24"/>
                <w:szCs w:val="24"/>
              </w:rPr>
            </w:pPr>
            <w:r>
              <w:rPr>
                <w:rFonts w:ascii="Arial" w:hAnsi="Arial" w:cs="Arial"/>
                <w:b/>
                <w:sz w:val="24"/>
                <w:szCs w:val="24"/>
              </w:rPr>
              <w:t>16</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E3F9C5E"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 xml:space="preserve">but </w:t>
            </w:r>
            <w:r w:rsidRPr="008913B3">
              <w:rPr>
                <w:rFonts w:ascii="Arial" w:hAnsi="Arial" w:cs="Arial"/>
                <w:b/>
                <w:sz w:val="24"/>
                <w:szCs w:val="24"/>
              </w:rPr>
              <w:t xml:space="preserve">everyday </w:t>
            </w:r>
            <w:r w:rsidRPr="008913B3">
              <w:rPr>
                <w:rFonts w:ascii="Arial" w:hAnsi="Arial" w:cs="Arial"/>
                <w:sz w:val="24"/>
                <w:szCs w:val="24"/>
              </w:rPr>
              <w:t>life</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195EBBFC" w14:textId="77777777" w:rsidR="008913B3" w:rsidRPr="008913B3" w:rsidRDefault="007F5BA3" w:rsidP="0093308E">
            <w:pPr>
              <w:pStyle w:val="TableParagraph"/>
              <w:ind w:right="102"/>
              <w:jc w:val="both"/>
              <w:rPr>
                <w:rFonts w:ascii="Arial" w:hAnsi="Arial" w:cs="Arial"/>
                <w:sz w:val="24"/>
                <w:szCs w:val="24"/>
              </w:rPr>
            </w:pPr>
            <w:r w:rsidRPr="004848DC">
              <w:rPr>
                <w:rFonts w:ascii="Arial" w:hAnsi="Arial" w:cs="Arial"/>
                <w:sz w:val="24"/>
                <w:szCs w:val="24"/>
              </w:rPr>
              <w:t>But also ordinary/quotidian activities</w:t>
            </w:r>
          </w:p>
        </w:tc>
      </w:tr>
      <w:tr w:rsidR="008913B3" w:rsidRPr="008913B3" w14:paraId="67497203" w14:textId="77777777" w:rsidTr="00AF2C88">
        <w:trPr>
          <w:trHeight w:val="517"/>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5C822E92" w14:textId="77777777" w:rsidR="008913B3" w:rsidRPr="008913B3" w:rsidRDefault="007F5BA3" w:rsidP="0093308E">
            <w:pPr>
              <w:spacing w:after="0" w:line="240" w:lineRule="auto"/>
              <w:rPr>
                <w:rFonts w:ascii="Arial" w:hAnsi="Arial" w:cs="Arial"/>
                <w:b/>
                <w:sz w:val="24"/>
                <w:szCs w:val="24"/>
              </w:rPr>
            </w:pPr>
            <w:r>
              <w:rPr>
                <w:rFonts w:ascii="Arial" w:hAnsi="Arial" w:cs="Arial"/>
                <w:b/>
                <w:sz w:val="24"/>
                <w:szCs w:val="24"/>
              </w:rPr>
              <w:t>17</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94189E8"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being freed from the rigid framework of tradition</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32544E37" w14:textId="77777777" w:rsidR="008913B3" w:rsidRPr="008913B3" w:rsidRDefault="007F5BA3" w:rsidP="0093308E">
            <w:pPr>
              <w:pStyle w:val="TableParagraph"/>
              <w:tabs>
                <w:tab w:val="left" w:pos="714"/>
              </w:tabs>
              <w:ind w:right="102"/>
              <w:jc w:val="both"/>
              <w:rPr>
                <w:rFonts w:ascii="Arial" w:hAnsi="Arial" w:cs="Arial"/>
                <w:sz w:val="24"/>
                <w:szCs w:val="24"/>
              </w:rPr>
            </w:pPr>
            <w:r w:rsidRPr="004848DC">
              <w:rPr>
                <w:rFonts w:ascii="Arial" w:hAnsi="Arial" w:cs="Arial"/>
                <w:sz w:val="24"/>
                <w:szCs w:val="24"/>
              </w:rPr>
              <w:t>being loosed from the straightjacket of tradition/being liberated from uncompromising traditional norms</w:t>
            </w:r>
          </w:p>
        </w:tc>
      </w:tr>
      <w:tr w:rsidR="008913B3" w:rsidRPr="008913B3" w14:paraId="44E591CF" w14:textId="77777777" w:rsidTr="00AF2C8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07A7DBB9" w14:textId="77777777" w:rsidR="008913B3" w:rsidRPr="008913B3" w:rsidRDefault="007F5BA3" w:rsidP="0093308E">
            <w:pPr>
              <w:spacing w:after="0" w:line="240" w:lineRule="auto"/>
              <w:rPr>
                <w:rFonts w:ascii="Arial" w:hAnsi="Arial" w:cs="Arial"/>
                <w:b/>
                <w:sz w:val="24"/>
                <w:szCs w:val="24"/>
              </w:rPr>
            </w:pPr>
            <w:r>
              <w:rPr>
                <w:rFonts w:ascii="Arial" w:hAnsi="Arial" w:cs="Arial"/>
                <w:b/>
                <w:sz w:val="24"/>
                <w:szCs w:val="24"/>
              </w:rPr>
              <w:t>18</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DA4FAA2" w14:textId="77777777" w:rsidR="008913B3" w:rsidRPr="008913B3" w:rsidRDefault="008913B3" w:rsidP="0093308E">
            <w:pPr>
              <w:pStyle w:val="TableParagraph"/>
              <w:ind w:right="100"/>
              <w:rPr>
                <w:rFonts w:ascii="Arial" w:hAnsi="Arial" w:cs="Arial"/>
                <w:sz w:val="24"/>
                <w:szCs w:val="24"/>
              </w:rPr>
            </w:pPr>
            <w:r w:rsidRPr="008913B3">
              <w:rPr>
                <w:rFonts w:ascii="Arial" w:hAnsi="Arial" w:cs="Arial"/>
                <w:sz w:val="24"/>
                <w:szCs w:val="24"/>
              </w:rPr>
              <w:t>Societies across the world that remained more traditional are becoming detraditionalised.</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4D2FFC0E" w14:textId="77777777" w:rsidR="008913B3" w:rsidRPr="008913B3" w:rsidRDefault="007F5BA3" w:rsidP="0093308E">
            <w:pPr>
              <w:pStyle w:val="TableParagraph"/>
              <w:ind w:right="102"/>
              <w:jc w:val="both"/>
              <w:rPr>
                <w:rFonts w:ascii="Arial" w:hAnsi="Arial" w:cs="Arial"/>
                <w:sz w:val="24"/>
                <w:szCs w:val="24"/>
              </w:rPr>
            </w:pPr>
            <w:r w:rsidRPr="004848DC">
              <w:rPr>
                <w:rFonts w:ascii="Arial" w:hAnsi="Arial" w:cs="Arial"/>
                <w:sz w:val="24"/>
                <w:szCs w:val="24"/>
              </w:rPr>
              <w:t>This trend is even taking place in countries which are predominantly more traditional</w:t>
            </w:r>
          </w:p>
        </w:tc>
      </w:tr>
      <w:tr w:rsidR="008913B3" w:rsidRPr="008913B3" w14:paraId="48364A2C" w14:textId="77777777" w:rsidTr="00AF2C8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36177B2E" w14:textId="77777777" w:rsidR="008913B3" w:rsidRPr="008913B3" w:rsidRDefault="007F5BA3" w:rsidP="0093308E">
            <w:pPr>
              <w:spacing w:after="0" w:line="240" w:lineRule="auto"/>
              <w:rPr>
                <w:rFonts w:ascii="Arial" w:hAnsi="Arial" w:cs="Arial"/>
                <w:b/>
                <w:sz w:val="24"/>
                <w:szCs w:val="24"/>
              </w:rPr>
            </w:pPr>
            <w:r>
              <w:rPr>
                <w:rFonts w:ascii="Arial" w:hAnsi="Arial" w:cs="Arial"/>
                <w:b/>
                <w:sz w:val="24"/>
                <w:szCs w:val="24"/>
              </w:rPr>
              <w:t>19</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3DDD6A67" w14:textId="77777777" w:rsidR="008913B3" w:rsidRPr="008913B3" w:rsidRDefault="008913B3" w:rsidP="0093308E">
            <w:pPr>
              <w:pStyle w:val="TableParagraph"/>
              <w:rPr>
                <w:rFonts w:ascii="Arial" w:hAnsi="Arial" w:cs="Arial"/>
                <w:b/>
                <w:sz w:val="24"/>
                <w:szCs w:val="24"/>
              </w:rPr>
            </w:pPr>
            <w:r w:rsidRPr="008913B3">
              <w:rPr>
                <w:rFonts w:ascii="Arial" w:hAnsi="Arial" w:cs="Arial"/>
                <w:sz w:val="24"/>
                <w:szCs w:val="24"/>
              </w:rPr>
              <w:t xml:space="preserve">in </w:t>
            </w:r>
            <w:r w:rsidRPr="008913B3">
              <w:rPr>
                <w:rFonts w:ascii="Arial" w:hAnsi="Arial" w:cs="Arial"/>
                <w:b/>
                <w:sz w:val="24"/>
                <w:szCs w:val="24"/>
              </w:rPr>
              <w:t>different versions</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7247D153" w14:textId="77777777" w:rsidR="008913B3" w:rsidRPr="008913B3" w:rsidRDefault="007F5BA3" w:rsidP="0093308E">
            <w:pPr>
              <w:pStyle w:val="TableParagraph"/>
              <w:ind w:right="102"/>
              <w:jc w:val="both"/>
              <w:rPr>
                <w:rFonts w:ascii="Arial" w:hAnsi="Arial" w:cs="Arial"/>
                <w:sz w:val="24"/>
                <w:szCs w:val="24"/>
              </w:rPr>
            </w:pPr>
            <w:r w:rsidRPr="004848DC">
              <w:rPr>
                <w:rFonts w:ascii="Arial" w:hAnsi="Arial" w:cs="Arial"/>
                <w:sz w:val="24"/>
                <w:szCs w:val="24"/>
              </w:rPr>
              <w:t>They occur in other forms</w:t>
            </w:r>
          </w:p>
        </w:tc>
      </w:tr>
      <w:tr w:rsidR="008913B3" w:rsidRPr="008913B3" w14:paraId="379B14BB" w14:textId="77777777" w:rsidTr="00AF2C8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5C85EE9" w14:textId="77777777" w:rsidR="008913B3" w:rsidRPr="008913B3" w:rsidRDefault="007F5BA3" w:rsidP="0093308E">
            <w:pPr>
              <w:spacing w:after="0" w:line="240" w:lineRule="auto"/>
              <w:rPr>
                <w:rFonts w:ascii="Arial" w:hAnsi="Arial" w:cs="Arial"/>
                <w:b/>
                <w:sz w:val="24"/>
                <w:szCs w:val="24"/>
              </w:rPr>
            </w:pPr>
            <w:r>
              <w:rPr>
                <w:rFonts w:ascii="Arial" w:hAnsi="Arial" w:cs="Arial"/>
                <w:b/>
                <w:sz w:val="24"/>
                <w:szCs w:val="24"/>
              </w:rPr>
              <w:t>20</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2EE042F"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 xml:space="preserve">It continues to flourish </w:t>
            </w:r>
            <w:r w:rsidRPr="008913B3">
              <w:rPr>
                <w:rFonts w:ascii="Arial" w:hAnsi="Arial" w:cs="Arial"/>
                <w:b/>
                <w:sz w:val="24"/>
                <w:szCs w:val="24"/>
              </w:rPr>
              <w:t>everywhere</w:t>
            </w:r>
            <w:r w:rsidRPr="008913B3">
              <w:rPr>
                <w:rFonts w:ascii="Arial" w:hAnsi="Arial" w:cs="Arial"/>
                <w:sz w:val="24"/>
                <w:szCs w:val="24"/>
              </w:rPr>
              <w:t>.</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10235C5D" w14:textId="77777777" w:rsidR="008913B3" w:rsidRPr="008913B3" w:rsidRDefault="007F5BA3" w:rsidP="0093308E">
            <w:pPr>
              <w:pStyle w:val="TableParagraph"/>
              <w:ind w:right="102"/>
              <w:jc w:val="both"/>
              <w:rPr>
                <w:rFonts w:ascii="Arial" w:hAnsi="Arial" w:cs="Arial"/>
                <w:sz w:val="24"/>
                <w:szCs w:val="24"/>
              </w:rPr>
            </w:pPr>
            <w:r w:rsidRPr="004848DC">
              <w:rPr>
                <w:rFonts w:ascii="Arial" w:hAnsi="Arial" w:cs="Arial"/>
                <w:sz w:val="24"/>
                <w:szCs w:val="24"/>
              </w:rPr>
              <w:t>And they thrive in all places/ have spread widely</w:t>
            </w:r>
          </w:p>
        </w:tc>
      </w:tr>
      <w:tr w:rsidR="008913B3" w:rsidRPr="008913B3" w14:paraId="1ECD2356" w14:textId="77777777" w:rsidTr="00AF2C8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53772592" w14:textId="77777777" w:rsidR="008913B3" w:rsidRPr="008913B3" w:rsidRDefault="007F5BA3" w:rsidP="0093308E">
            <w:pPr>
              <w:spacing w:after="0" w:line="240" w:lineRule="auto"/>
              <w:rPr>
                <w:rFonts w:ascii="Arial" w:hAnsi="Arial" w:cs="Arial"/>
                <w:b/>
                <w:sz w:val="24"/>
                <w:szCs w:val="24"/>
              </w:rPr>
            </w:pPr>
            <w:r>
              <w:rPr>
                <w:rFonts w:ascii="Arial" w:hAnsi="Arial" w:cs="Arial"/>
                <w:b/>
                <w:sz w:val="24"/>
                <w:szCs w:val="24"/>
              </w:rPr>
              <w:t>21</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1CE93180"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But less and less is it tradition lived in the traditional way.</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391CBEB6" w14:textId="77777777" w:rsidR="008913B3" w:rsidRPr="008913B3" w:rsidRDefault="007F5BA3" w:rsidP="0093308E">
            <w:pPr>
              <w:pStyle w:val="TableParagraph"/>
              <w:ind w:right="102"/>
              <w:jc w:val="both"/>
              <w:rPr>
                <w:rFonts w:ascii="Arial" w:hAnsi="Arial" w:cs="Arial"/>
                <w:sz w:val="24"/>
                <w:szCs w:val="24"/>
              </w:rPr>
            </w:pPr>
            <w:r w:rsidRPr="004848DC">
              <w:rPr>
                <w:rFonts w:ascii="Arial" w:hAnsi="Arial" w:cs="Arial"/>
                <w:sz w:val="24"/>
                <w:szCs w:val="24"/>
              </w:rPr>
              <w:t>Traditions are practiced unconventionally</w:t>
            </w:r>
          </w:p>
        </w:tc>
      </w:tr>
      <w:tr w:rsidR="008913B3" w:rsidRPr="008913B3" w14:paraId="19386CCE" w14:textId="77777777" w:rsidTr="00AF2C8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3ED15E34" w14:textId="77777777" w:rsidR="008913B3" w:rsidRPr="008913B3" w:rsidRDefault="007F5BA3" w:rsidP="0093308E">
            <w:pPr>
              <w:spacing w:after="0" w:line="240" w:lineRule="auto"/>
              <w:rPr>
                <w:rFonts w:ascii="Arial" w:hAnsi="Arial" w:cs="Arial"/>
                <w:b/>
                <w:sz w:val="24"/>
                <w:szCs w:val="24"/>
              </w:rPr>
            </w:pPr>
            <w:r>
              <w:rPr>
                <w:rFonts w:ascii="Arial" w:hAnsi="Arial" w:cs="Arial"/>
                <w:b/>
                <w:sz w:val="24"/>
                <w:szCs w:val="24"/>
              </w:rPr>
              <w:t>22</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117C111"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tradition becomes inauthentic</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07566A4B" w14:textId="77777777" w:rsidR="008913B3" w:rsidRPr="008913B3" w:rsidRDefault="007F5BA3" w:rsidP="0093308E">
            <w:pPr>
              <w:pStyle w:val="TableParagraph"/>
              <w:ind w:right="102"/>
              <w:jc w:val="both"/>
              <w:rPr>
                <w:rFonts w:ascii="Arial" w:hAnsi="Arial" w:cs="Arial"/>
                <w:sz w:val="24"/>
                <w:szCs w:val="24"/>
              </w:rPr>
            </w:pPr>
            <w:r w:rsidRPr="004848DC">
              <w:rPr>
                <w:rFonts w:ascii="Arial" w:hAnsi="Arial" w:cs="Arial"/>
                <w:sz w:val="24"/>
                <w:szCs w:val="24"/>
              </w:rPr>
              <w:t>Tradition has lost its true meaning/is fake/false/not genuine etc.</w:t>
            </w:r>
          </w:p>
        </w:tc>
      </w:tr>
      <w:tr w:rsidR="008913B3" w:rsidRPr="008913B3" w14:paraId="27D207D2" w14:textId="77777777" w:rsidTr="00AF2C8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24B2EA99" w14:textId="77777777" w:rsidR="008913B3" w:rsidRPr="008913B3" w:rsidRDefault="007F5BA3" w:rsidP="0093308E">
            <w:pPr>
              <w:spacing w:after="0" w:line="240" w:lineRule="auto"/>
              <w:rPr>
                <w:rFonts w:ascii="Arial" w:hAnsi="Arial" w:cs="Arial"/>
                <w:b/>
                <w:sz w:val="24"/>
                <w:szCs w:val="24"/>
              </w:rPr>
            </w:pPr>
            <w:r>
              <w:rPr>
                <w:rFonts w:ascii="Arial" w:hAnsi="Arial" w:cs="Arial"/>
                <w:b/>
                <w:sz w:val="24"/>
                <w:szCs w:val="24"/>
              </w:rPr>
              <w:t>23</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EDEC3E9"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Commercialized, mere heritage or kitsch</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430EBF69" w14:textId="77777777" w:rsidR="008913B3" w:rsidRPr="008913B3" w:rsidRDefault="007F5BA3" w:rsidP="0093308E">
            <w:pPr>
              <w:pStyle w:val="TableParagraph"/>
              <w:ind w:right="102"/>
              <w:jc w:val="both"/>
              <w:rPr>
                <w:rFonts w:ascii="Arial" w:hAnsi="Arial" w:cs="Arial"/>
                <w:sz w:val="24"/>
                <w:szCs w:val="24"/>
              </w:rPr>
            </w:pPr>
            <w:r>
              <w:rPr>
                <w:rFonts w:ascii="Arial" w:hAnsi="Arial" w:cs="Arial"/>
                <w:sz w:val="24"/>
                <w:szCs w:val="24"/>
              </w:rPr>
              <w:t>and</w:t>
            </w:r>
            <w:r>
              <w:rPr>
                <w:rFonts w:ascii="Arial" w:hAnsi="Arial" w:cs="Arial"/>
                <w:sz w:val="24"/>
                <w:szCs w:val="24"/>
              </w:rPr>
              <w:tab/>
              <w:t>has</w:t>
            </w:r>
            <w:r>
              <w:rPr>
                <w:rFonts w:ascii="Arial" w:hAnsi="Arial" w:cs="Arial"/>
                <w:sz w:val="24"/>
                <w:szCs w:val="24"/>
              </w:rPr>
              <w:tab/>
              <w:t>been</w:t>
            </w:r>
            <w:r>
              <w:rPr>
                <w:rFonts w:ascii="Arial" w:hAnsi="Arial" w:cs="Arial"/>
                <w:sz w:val="24"/>
                <w:szCs w:val="24"/>
              </w:rPr>
              <w:tab/>
              <w:t>cheapened/</w:t>
            </w:r>
            <w:r w:rsidRPr="004848DC">
              <w:rPr>
                <w:rFonts w:ascii="Arial" w:hAnsi="Arial" w:cs="Arial"/>
                <w:spacing w:val="-1"/>
                <w:sz w:val="24"/>
                <w:szCs w:val="24"/>
              </w:rPr>
              <w:t xml:space="preserve">rendered </w:t>
            </w:r>
            <w:r w:rsidRPr="004848DC">
              <w:rPr>
                <w:rFonts w:ascii="Arial" w:hAnsi="Arial" w:cs="Arial"/>
                <w:sz w:val="24"/>
                <w:szCs w:val="24"/>
              </w:rPr>
              <w:t>tacky/tawdry</w:t>
            </w:r>
          </w:p>
        </w:tc>
      </w:tr>
      <w:tr w:rsidR="008913B3" w:rsidRPr="008913B3" w14:paraId="7BD48B7D" w14:textId="77777777" w:rsidTr="00AF2C8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3F82D39D" w14:textId="77777777" w:rsidR="008913B3" w:rsidRPr="008913B3" w:rsidRDefault="007F5BA3" w:rsidP="0093308E">
            <w:pPr>
              <w:spacing w:after="0" w:line="240" w:lineRule="auto"/>
              <w:rPr>
                <w:rFonts w:ascii="Arial" w:hAnsi="Arial" w:cs="Arial"/>
                <w:b/>
                <w:sz w:val="24"/>
                <w:szCs w:val="24"/>
              </w:rPr>
            </w:pPr>
            <w:r>
              <w:rPr>
                <w:rFonts w:ascii="Arial" w:hAnsi="Arial" w:cs="Arial"/>
                <w:b/>
                <w:sz w:val="24"/>
                <w:szCs w:val="24"/>
              </w:rPr>
              <w:t>24</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18FCFD16" w14:textId="77777777" w:rsidR="008913B3" w:rsidRPr="008913B3" w:rsidRDefault="008913B3" w:rsidP="0093308E">
            <w:pPr>
              <w:pStyle w:val="TableParagraph"/>
              <w:rPr>
                <w:rFonts w:ascii="Arial" w:hAnsi="Arial" w:cs="Arial"/>
                <w:sz w:val="24"/>
                <w:szCs w:val="24"/>
              </w:rPr>
            </w:pPr>
            <w:r w:rsidRPr="008913B3">
              <w:rPr>
                <w:rFonts w:ascii="Arial" w:hAnsi="Arial" w:cs="Arial"/>
                <w:sz w:val="24"/>
                <w:szCs w:val="24"/>
              </w:rPr>
              <w:t>tradition becomes nothing but spectacle</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3C8600AC" w14:textId="77777777" w:rsidR="008913B3" w:rsidRPr="007F5BA3" w:rsidRDefault="007F5BA3" w:rsidP="0093308E">
            <w:pPr>
              <w:pStyle w:val="TableParagraph"/>
              <w:ind w:right="102"/>
              <w:jc w:val="both"/>
              <w:rPr>
                <w:rFonts w:ascii="Arial" w:hAnsi="Arial" w:cs="Arial"/>
                <w:sz w:val="24"/>
                <w:szCs w:val="24"/>
              </w:rPr>
            </w:pPr>
            <w:r w:rsidRPr="007F5BA3">
              <w:rPr>
                <w:rFonts w:ascii="Arial" w:hAnsi="Arial" w:cs="Arial"/>
                <w:sz w:val="24"/>
                <w:szCs w:val="24"/>
              </w:rPr>
              <w:t xml:space="preserve">It is just </w:t>
            </w:r>
            <w:r w:rsidRPr="007F5BA3">
              <w:rPr>
                <w:rFonts w:ascii="Arial" w:hAnsi="Arial" w:cs="Arial"/>
                <w:spacing w:val="-1"/>
                <w:sz w:val="24"/>
                <w:szCs w:val="24"/>
              </w:rPr>
              <w:t xml:space="preserve">superficial/ staged/ contrived/ a </w:t>
            </w:r>
            <w:r w:rsidRPr="007F5BA3">
              <w:rPr>
                <w:rFonts w:ascii="Arial" w:hAnsi="Arial" w:cs="Arial"/>
                <w:sz w:val="24"/>
                <w:szCs w:val="24"/>
              </w:rPr>
              <w:t>mere</w:t>
            </w:r>
            <w:r w:rsidRPr="007F5BA3">
              <w:rPr>
                <w:rFonts w:ascii="Arial" w:hAnsi="Arial" w:cs="Arial"/>
                <w:spacing w:val="1"/>
                <w:sz w:val="24"/>
                <w:szCs w:val="24"/>
              </w:rPr>
              <w:t xml:space="preserve"> </w:t>
            </w:r>
            <w:r w:rsidRPr="007F5BA3">
              <w:rPr>
                <w:rFonts w:ascii="Arial" w:hAnsi="Arial" w:cs="Arial"/>
                <w:sz w:val="24"/>
                <w:szCs w:val="24"/>
              </w:rPr>
              <w:t>show</w:t>
            </w:r>
          </w:p>
        </w:tc>
      </w:tr>
      <w:tr w:rsidR="008913B3" w:rsidRPr="008913B3" w14:paraId="0EA2B6E2" w14:textId="77777777" w:rsidTr="00AF2C8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23F845C7" w14:textId="77777777" w:rsidR="008913B3" w:rsidRPr="008913B3" w:rsidRDefault="007F5BA3" w:rsidP="0093308E">
            <w:pPr>
              <w:spacing w:after="0" w:line="240" w:lineRule="auto"/>
              <w:rPr>
                <w:rFonts w:ascii="Arial" w:hAnsi="Arial" w:cs="Arial"/>
                <w:b/>
                <w:sz w:val="24"/>
                <w:szCs w:val="24"/>
              </w:rPr>
            </w:pPr>
            <w:r>
              <w:rPr>
                <w:rFonts w:ascii="Arial" w:hAnsi="Arial" w:cs="Arial"/>
                <w:b/>
                <w:sz w:val="24"/>
                <w:szCs w:val="24"/>
              </w:rPr>
              <w:t>25</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699B771" w14:textId="77777777" w:rsidR="008913B3" w:rsidRPr="008913B3" w:rsidRDefault="008913B3" w:rsidP="0093308E">
            <w:pPr>
              <w:pStyle w:val="TableParagraph"/>
              <w:ind w:right="102"/>
              <w:jc w:val="both"/>
              <w:rPr>
                <w:rFonts w:ascii="Arial" w:hAnsi="Arial" w:cs="Arial"/>
                <w:sz w:val="24"/>
                <w:szCs w:val="24"/>
              </w:rPr>
            </w:pPr>
            <w:r w:rsidRPr="008913B3">
              <w:rPr>
                <w:rFonts w:ascii="Arial" w:hAnsi="Arial" w:cs="Arial"/>
                <w:sz w:val="24"/>
                <w:szCs w:val="24"/>
              </w:rPr>
              <w:t>But   this   kind   of</w:t>
            </w:r>
            <w:r w:rsidR="007F5BA3">
              <w:rPr>
                <w:rFonts w:ascii="Arial" w:hAnsi="Arial" w:cs="Arial"/>
                <w:sz w:val="24"/>
                <w:szCs w:val="24"/>
              </w:rPr>
              <w:t xml:space="preserve"> </w:t>
            </w:r>
            <w:r w:rsidR="007F5BA3" w:rsidRPr="008913B3">
              <w:rPr>
                <w:rFonts w:ascii="Arial" w:hAnsi="Arial" w:cs="Arial"/>
                <w:sz w:val="24"/>
                <w:szCs w:val="24"/>
              </w:rPr>
              <w:t>‘</w:t>
            </w:r>
            <w:r w:rsidRPr="008913B3">
              <w:rPr>
                <w:rFonts w:ascii="Arial" w:hAnsi="Arial" w:cs="Arial"/>
                <w:sz w:val="24"/>
                <w:szCs w:val="24"/>
              </w:rPr>
              <w:t>tradition’   is   severed from …</w:t>
            </w:r>
            <w:r w:rsidRPr="008913B3">
              <w:rPr>
                <w:rFonts w:ascii="Arial" w:hAnsi="Arial" w:cs="Arial"/>
                <w:b/>
                <w:sz w:val="24"/>
                <w:szCs w:val="24"/>
              </w:rPr>
              <w:t xml:space="preserve">connection with the experience </w:t>
            </w:r>
            <w:r w:rsidRPr="008913B3">
              <w:rPr>
                <w:rFonts w:ascii="Arial" w:hAnsi="Arial" w:cs="Arial"/>
                <w:sz w:val="24"/>
                <w:szCs w:val="24"/>
              </w:rPr>
              <w:t>of everyday life</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521F1CDA" w14:textId="77777777" w:rsidR="008913B3" w:rsidRPr="007F5BA3" w:rsidRDefault="007F5BA3" w:rsidP="0093308E">
            <w:pPr>
              <w:pStyle w:val="TableParagraph"/>
              <w:ind w:right="102"/>
              <w:jc w:val="both"/>
              <w:rPr>
                <w:rFonts w:ascii="Arial" w:hAnsi="Arial" w:cs="Arial"/>
                <w:sz w:val="24"/>
                <w:szCs w:val="24"/>
              </w:rPr>
            </w:pPr>
            <w:r w:rsidRPr="007F5BA3">
              <w:rPr>
                <w:rFonts w:ascii="Arial" w:hAnsi="Arial" w:cs="Arial"/>
                <w:sz w:val="24"/>
                <w:szCs w:val="24"/>
              </w:rPr>
              <w:t>it is no longer relevant to/no longer bears any strong link to quotidian/ordinary experience/activity.</w:t>
            </w:r>
          </w:p>
        </w:tc>
      </w:tr>
    </w:tbl>
    <w:p w14:paraId="134EADDB" w14:textId="77777777" w:rsidR="00166FBE" w:rsidRPr="006F65BD" w:rsidRDefault="00166FBE" w:rsidP="0093308E">
      <w:pPr>
        <w:spacing w:after="0" w:line="240" w:lineRule="auto"/>
        <w:jc w:val="both"/>
        <w:rPr>
          <w:rFonts w:ascii="Arial" w:hAnsi="Arial" w:cs="Arial"/>
          <w:b/>
          <w:sz w:val="24"/>
          <w:szCs w:val="24"/>
        </w:rPr>
      </w:pPr>
    </w:p>
    <w:p w14:paraId="4C707569" w14:textId="77777777" w:rsidR="00166FBE" w:rsidRDefault="00166FBE" w:rsidP="0093308E">
      <w:pPr>
        <w:spacing w:after="0" w:line="240" w:lineRule="auto"/>
        <w:jc w:val="both"/>
        <w:rPr>
          <w:rFonts w:ascii="Arial" w:hAnsi="Arial" w:cs="Arial"/>
          <w:sz w:val="24"/>
          <w:szCs w:val="24"/>
        </w:rPr>
      </w:pPr>
    </w:p>
    <w:p w14:paraId="11552898" w14:textId="77777777" w:rsidR="006058A8" w:rsidRDefault="006058A8" w:rsidP="0093308E">
      <w:pPr>
        <w:spacing w:after="0" w:line="240" w:lineRule="auto"/>
        <w:jc w:val="both"/>
        <w:rPr>
          <w:rFonts w:ascii="Arial" w:hAnsi="Arial" w:cs="Arial"/>
          <w:sz w:val="24"/>
          <w:szCs w:val="24"/>
        </w:rPr>
      </w:pPr>
    </w:p>
    <w:p w14:paraId="0B0314D5" w14:textId="77777777" w:rsidR="006D029A" w:rsidRDefault="006D029A" w:rsidP="0093308E">
      <w:pPr>
        <w:spacing w:after="0" w:line="240" w:lineRule="auto"/>
        <w:rPr>
          <w:rFonts w:ascii="Arial" w:eastAsia="Times New Roman" w:hAnsi="Arial" w:cs="Arial"/>
          <w:b/>
          <w:sz w:val="24"/>
          <w:szCs w:val="24"/>
          <w:lang w:eastAsia="en-SG"/>
        </w:rPr>
      </w:pPr>
    </w:p>
    <w:p w14:paraId="1042D90B" w14:textId="36683BAB" w:rsidR="00AB7CA4" w:rsidRDefault="00AB7CA4" w:rsidP="0093308E">
      <w:pPr>
        <w:spacing w:after="0" w:line="240" w:lineRule="auto"/>
        <w:rPr>
          <w:rFonts w:ascii="Arial" w:eastAsia="Times New Roman" w:hAnsi="Arial" w:cs="Arial"/>
          <w:b/>
          <w:sz w:val="24"/>
          <w:szCs w:val="24"/>
          <w:lang w:eastAsia="en-SG"/>
        </w:rPr>
      </w:pPr>
      <w:r>
        <w:rPr>
          <w:rFonts w:ascii="Arial" w:eastAsia="Times New Roman" w:hAnsi="Arial" w:cs="Arial"/>
          <w:b/>
          <w:sz w:val="24"/>
          <w:szCs w:val="24"/>
          <w:lang w:eastAsia="en-SG"/>
        </w:rPr>
        <w:lastRenderedPageBreak/>
        <w:t>Application Question</w:t>
      </w:r>
    </w:p>
    <w:p w14:paraId="57C5D34E" w14:textId="77777777" w:rsidR="000B1C29" w:rsidRDefault="000B1C29" w:rsidP="0093308E">
      <w:pPr>
        <w:spacing w:after="0" w:line="240" w:lineRule="auto"/>
        <w:rPr>
          <w:rFonts w:ascii="Arial" w:eastAsia="Times New Roman" w:hAnsi="Arial" w:cs="Arial"/>
          <w:b/>
          <w:sz w:val="24"/>
          <w:szCs w:val="24"/>
          <w:lang w:eastAsia="en-SG"/>
        </w:rPr>
      </w:pPr>
    </w:p>
    <w:p w14:paraId="6F8D2E2B" w14:textId="3666A67E" w:rsidR="00AB7CA4" w:rsidRDefault="00AB7CA4" w:rsidP="0093308E">
      <w:pPr>
        <w:spacing w:after="0" w:line="240" w:lineRule="auto"/>
        <w:jc w:val="both"/>
        <w:rPr>
          <w:rFonts w:ascii="Arial" w:eastAsia="Times New Roman" w:hAnsi="Arial" w:cs="Arial"/>
          <w:b/>
          <w:sz w:val="24"/>
          <w:szCs w:val="24"/>
          <w:lang w:eastAsia="en-SG"/>
        </w:rPr>
      </w:pPr>
      <w:r>
        <w:rPr>
          <w:rFonts w:ascii="Arial" w:eastAsia="Times New Roman" w:hAnsi="Arial" w:cs="Arial"/>
          <w:b/>
          <w:sz w:val="24"/>
          <w:szCs w:val="24"/>
          <w:lang w:eastAsia="en-SG"/>
        </w:rPr>
        <w:t xml:space="preserve">Q13) </w:t>
      </w:r>
      <w:r w:rsidR="006D029A" w:rsidRPr="006D029A">
        <w:rPr>
          <w:rFonts w:ascii="Arial" w:eastAsia="Times New Roman" w:hAnsi="Arial" w:cs="Arial"/>
          <w:b/>
          <w:sz w:val="24"/>
          <w:szCs w:val="24"/>
          <w:lang w:eastAsia="en-SG"/>
        </w:rPr>
        <w:t>In this article, Giddens discusses the changing nature of tradition and its importance in society. How applicable do you find his observations to yourself and your society?</w:t>
      </w:r>
      <w:r w:rsidR="006D029A">
        <w:rPr>
          <w:rFonts w:ascii="Arial" w:eastAsia="Times New Roman" w:hAnsi="Arial" w:cs="Arial"/>
          <w:b/>
          <w:sz w:val="24"/>
          <w:szCs w:val="24"/>
          <w:lang w:eastAsia="en-SG"/>
        </w:rPr>
        <w:t xml:space="preserve"> [10]</w:t>
      </w:r>
      <w:r w:rsidR="00723601">
        <w:rPr>
          <w:rFonts w:ascii="Arial" w:eastAsia="Times New Roman" w:hAnsi="Arial" w:cs="Arial"/>
          <w:b/>
          <w:sz w:val="24"/>
          <w:szCs w:val="24"/>
          <w:lang w:eastAsia="en-SG"/>
        </w:rPr>
        <w:t xml:space="preserve"> </w:t>
      </w:r>
      <w:r w:rsidR="00723601" w:rsidRPr="00723601">
        <w:rPr>
          <w:rFonts w:ascii="Arial" w:eastAsia="Times New Roman" w:hAnsi="Arial" w:cs="Arial"/>
          <w:b/>
          <w:sz w:val="24"/>
          <w:szCs w:val="24"/>
          <w:highlight w:val="yellow"/>
          <w:lang w:eastAsia="en-SG"/>
        </w:rPr>
        <w:t>encompass the idea on whether it is agreeable into the applicability</w:t>
      </w:r>
    </w:p>
    <w:p w14:paraId="16312A26" w14:textId="5B483C6A" w:rsidR="00AB7CA4" w:rsidRDefault="00AB7CA4" w:rsidP="0093308E">
      <w:pPr>
        <w:spacing w:after="0" w:line="240" w:lineRule="auto"/>
        <w:jc w:val="both"/>
        <w:rPr>
          <w:rFonts w:ascii="Arial" w:hAnsi="Arial" w:cs="Arial"/>
          <w:sz w:val="24"/>
          <w:szCs w:val="24"/>
          <w:u w:val="single"/>
        </w:rPr>
      </w:pPr>
    </w:p>
    <w:p w14:paraId="7D42899E" w14:textId="039BEE95" w:rsidR="000B1C29" w:rsidRDefault="000B1C29" w:rsidP="000B1C29">
      <w:pPr>
        <w:spacing w:after="0" w:line="240" w:lineRule="auto"/>
        <w:rPr>
          <w:rFonts w:ascii="Arial" w:hAnsi="Arial" w:cs="Arial"/>
          <w:sz w:val="24"/>
          <w:szCs w:val="24"/>
          <w:u w:val="single"/>
        </w:rPr>
      </w:pPr>
      <w:r>
        <w:rPr>
          <w:rFonts w:ascii="Arial" w:hAnsi="Arial" w:cs="Arial"/>
          <w:sz w:val="24"/>
          <w:szCs w:val="24"/>
          <w:u w:val="single"/>
        </w:rPr>
        <w:t>Requirement of the question</w:t>
      </w:r>
      <w:r>
        <w:rPr>
          <w:rFonts w:ascii="Arial" w:hAnsi="Arial" w:cs="Arial"/>
          <w:sz w:val="24"/>
          <w:szCs w:val="24"/>
          <w:u w:val="single"/>
        </w:rPr>
        <w:br/>
      </w:r>
    </w:p>
    <w:p w14:paraId="101C78D0" w14:textId="583245A9" w:rsidR="000B1C29" w:rsidRDefault="000B1C29" w:rsidP="000B1C29">
      <w:pPr>
        <w:spacing w:after="0" w:line="240" w:lineRule="auto"/>
        <w:rPr>
          <w:rFonts w:ascii="Arial" w:hAnsi="Arial" w:cs="Arial"/>
          <w:sz w:val="24"/>
          <w:szCs w:val="24"/>
        </w:rPr>
      </w:pPr>
      <w:r>
        <w:rPr>
          <w:rFonts w:ascii="Arial" w:hAnsi="Arial" w:cs="Arial"/>
          <w:sz w:val="24"/>
          <w:szCs w:val="24"/>
        </w:rPr>
        <w:t>1. To identify the changing nature of tradition</w:t>
      </w:r>
      <w:r w:rsidR="00723601">
        <w:rPr>
          <w:rFonts w:ascii="Arial" w:hAnsi="Arial" w:cs="Arial"/>
          <w:sz w:val="24"/>
          <w:szCs w:val="24"/>
        </w:rPr>
        <w:t xml:space="preserve"> and the importance of tradition</w:t>
      </w:r>
      <w:r>
        <w:rPr>
          <w:rFonts w:ascii="Arial" w:hAnsi="Arial" w:cs="Arial"/>
          <w:sz w:val="24"/>
          <w:szCs w:val="24"/>
        </w:rPr>
        <w:t xml:space="preserve"> that the writer has identified </w:t>
      </w:r>
      <w:r w:rsidR="001A5313">
        <w:rPr>
          <w:rFonts w:ascii="Arial" w:hAnsi="Arial" w:cs="Arial"/>
          <w:sz w:val="24"/>
          <w:szCs w:val="24"/>
        </w:rPr>
        <w:t>and appl</w:t>
      </w:r>
      <w:r w:rsidR="00730965">
        <w:rPr>
          <w:rFonts w:ascii="Arial" w:hAnsi="Arial" w:cs="Arial"/>
          <w:sz w:val="24"/>
          <w:szCs w:val="24"/>
        </w:rPr>
        <w:t>ied</w:t>
      </w:r>
      <w:r w:rsidR="001A5313">
        <w:rPr>
          <w:rFonts w:ascii="Arial" w:hAnsi="Arial" w:cs="Arial"/>
          <w:sz w:val="24"/>
          <w:szCs w:val="24"/>
        </w:rPr>
        <w:t xml:space="preserve"> whether these observations have occurred to you and in Singapore.</w:t>
      </w:r>
      <w:r w:rsidR="001A5313">
        <w:rPr>
          <w:rFonts w:ascii="Arial" w:hAnsi="Arial" w:cs="Arial"/>
          <w:sz w:val="24"/>
          <w:szCs w:val="24"/>
        </w:rPr>
        <w:br/>
      </w:r>
    </w:p>
    <w:p w14:paraId="591EF66E" w14:textId="72634E0D" w:rsidR="001A5313" w:rsidRDefault="001A5313" w:rsidP="000B1C29">
      <w:pPr>
        <w:spacing w:after="0" w:line="240" w:lineRule="auto"/>
        <w:rPr>
          <w:rFonts w:ascii="Arial" w:hAnsi="Arial" w:cs="Arial"/>
          <w:sz w:val="24"/>
          <w:szCs w:val="24"/>
        </w:rPr>
      </w:pPr>
      <w:r>
        <w:rPr>
          <w:rFonts w:ascii="Arial" w:hAnsi="Arial" w:cs="Arial"/>
          <w:sz w:val="24"/>
          <w:szCs w:val="24"/>
        </w:rPr>
        <w:t>2. Need to give the reasons why they have happened to make your explanation more applicable.</w:t>
      </w:r>
      <w:r>
        <w:rPr>
          <w:rFonts w:ascii="Arial" w:hAnsi="Arial" w:cs="Arial"/>
          <w:sz w:val="24"/>
          <w:szCs w:val="24"/>
        </w:rPr>
        <w:br/>
      </w:r>
      <w:r>
        <w:rPr>
          <w:rFonts w:ascii="Arial" w:hAnsi="Arial" w:cs="Arial"/>
          <w:sz w:val="24"/>
          <w:szCs w:val="24"/>
        </w:rPr>
        <w:br/>
        <w:t>Structure of discussion</w:t>
      </w:r>
    </w:p>
    <w:p w14:paraId="66B62EFF" w14:textId="7635EA97" w:rsidR="001A5313" w:rsidRDefault="001A5313" w:rsidP="000B1C29">
      <w:pPr>
        <w:spacing w:after="0" w:line="240" w:lineRule="auto"/>
        <w:rPr>
          <w:rFonts w:ascii="Arial" w:hAnsi="Arial" w:cs="Arial"/>
          <w:sz w:val="24"/>
          <w:szCs w:val="24"/>
        </w:rPr>
      </w:pPr>
    </w:p>
    <w:p w14:paraId="0D7589A9" w14:textId="2833D03C" w:rsidR="001A5313" w:rsidRDefault="001A5313" w:rsidP="000B1C29">
      <w:pPr>
        <w:spacing w:after="0" w:line="240" w:lineRule="auto"/>
        <w:rPr>
          <w:rFonts w:ascii="Arial" w:hAnsi="Arial" w:cs="Arial"/>
          <w:sz w:val="24"/>
          <w:szCs w:val="24"/>
        </w:rPr>
      </w:pPr>
      <w:bookmarkStart w:id="0" w:name="_Hlk67715561"/>
      <w:r>
        <w:rPr>
          <w:rFonts w:ascii="Arial" w:hAnsi="Arial" w:cs="Arial"/>
          <w:sz w:val="24"/>
          <w:szCs w:val="24"/>
        </w:rPr>
        <w:t xml:space="preserve">1. Quote </w:t>
      </w:r>
      <w:r w:rsidR="00935A04">
        <w:rPr>
          <w:rFonts w:ascii="Arial" w:hAnsi="Arial" w:cs="Arial"/>
          <w:sz w:val="24"/>
          <w:szCs w:val="24"/>
        </w:rPr>
        <w:t>–</w:t>
      </w:r>
      <w:r w:rsidR="00557FE8">
        <w:rPr>
          <w:rFonts w:ascii="Arial" w:hAnsi="Arial" w:cs="Arial"/>
          <w:sz w:val="24"/>
          <w:szCs w:val="24"/>
        </w:rPr>
        <w:t xml:space="preserve"> </w:t>
      </w:r>
      <w:r w:rsidR="00935A04">
        <w:rPr>
          <w:rFonts w:ascii="Arial" w:hAnsi="Arial" w:cs="Arial"/>
          <w:sz w:val="24"/>
          <w:szCs w:val="24"/>
        </w:rPr>
        <w:t>‘</w:t>
      </w:r>
      <w:r w:rsidR="003B20BF">
        <w:rPr>
          <w:rFonts w:ascii="Arial" w:hAnsi="Arial" w:cs="Arial"/>
          <w:sz w:val="24"/>
          <w:szCs w:val="24"/>
        </w:rPr>
        <w:t xml:space="preserve">tradition becomes more inauthentic and </w:t>
      </w:r>
      <w:r w:rsidR="002B269B">
        <w:rPr>
          <w:rFonts w:ascii="Arial" w:hAnsi="Arial" w:cs="Arial"/>
          <w:sz w:val="24"/>
          <w:szCs w:val="24"/>
        </w:rPr>
        <w:t>commercialised’.</w:t>
      </w:r>
      <w:r w:rsidR="003B20BF">
        <w:rPr>
          <w:rFonts w:ascii="Arial" w:hAnsi="Arial" w:cs="Arial"/>
          <w:sz w:val="24"/>
          <w:szCs w:val="24"/>
        </w:rPr>
        <w:t xml:space="preserve"> </w:t>
      </w:r>
    </w:p>
    <w:p w14:paraId="793C3F1C" w14:textId="55C2ADF4" w:rsidR="00935A04" w:rsidRDefault="00935A04" w:rsidP="000B1C29">
      <w:pPr>
        <w:spacing w:after="0" w:line="240" w:lineRule="auto"/>
        <w:rPr>
          <w:rFonts w:ascii="Arial" w:hAnsi="Arial" w:cs="Arial"/>
          <w:sz w:val="24"/>
          <w:szCs w:val="24"/>
        </w:rPr>
      </w:pPr>
      <w:r>
        <w:rPr>
          <w:rFonts w:ascii="Arial" w:hAnsi="Arial" w:cs="Arial"/>
          <w:sz w:val="24"/>
          <w:szCs w:val="24"/>
        </w:rPr>
        <w:t>2. explanation</w:t>
      </w:r>
      <w:r w:rsidR="002F0B37">
        <w:rPr>
          <w:rFonts w:ascii="Arial" w:hAnsi="Arial" w:cs="Arial"/>
          <w:sz w:val="24"/>
          <w:szCs w:val="24"/>
        </w:rPr>
        <w:t xml:space="preserve"> – it changes from its original form to the modernised context where the tradition is used for business purposes – gain more profit</w:t>
      </w:r>
      <w:r w:rsidR="00021D91">
        <w:rPr>
          <w:rFonts w:ascii="Arial" w:hAnsi="Arial" w:cs="Arial"/>
          <w:sz w:val="24"/>
          <w:szCs w:val="24"/>
        </w:rPr>
        <w:t xml:space="preserve"> – this implies that the society will experience cultural erosion</w:t>
      </w:r>
    </w:p>
    <w:p w14:paraId="4081BEB6" w14:textId="4C7E1639" w:rsidR="00935A04" w:rsidRDefault="00935A04" w:rsidP="000B1C29">
      <w:pPr>
        <w:spacing w:after="0" w:line="240" w:lineRule="auto"/>
        <w:rPr>
          <w:rFonts w:ascii="Arial" w:hAnsi="Arial" w:cs="Arial"/>
          <w:sz w:val="24"/>
          <w:szCs w:val="24"/>
        </w:rPr>
      </w:pPr>
    </w:p>
    <w:p w14:paraId="1C2754D6" w14:textId="208F150A" w:rsidR="00935A04" w:rsidRDefault="00935A04" w:rsidP="000B1C29">
      <w:pPr>
        <w:spacing w:after="0" w:line="240" w:lineRule="auto"/>
        <w:rPr>
          <w:rFonts w:ascii="Arial" w:hAnsi="Arial" w:cs="Arial"/>
          <w:sz w:val="24"/>
          <w:szCs w:val="24"/>
        </w:rPr>
      </w:pPr>
      <w:bookmarkStart w:id="1" w:name="_Hlk67715718"/>
      <w:bookmarkEnd w:id="0"/>
      <w:r>
        <w:rPr>
          <w:rFonts w:ascii="Arial" w:hAnsi="Arial" w:cs="Arial"/>
          <w:sz w:val="24"/>
          <w:szCs w:val="24"/>
        </w:rPr>
        <w:t>3. Applicability –</w:t>
      </w:r>
      <w:r w:rsidR="003B20BF">
        <w:rPr>
          <w:rFonts w:ascii="Arial" w:hAnsi="Arial" w:cs="Arial"/>
          <w:sz w:val="24"/>
          <w:szCs w:val="24"/>
        </w:rPr>
        <w:t xml:space="preserve"> </w:t>
      </w:r>
    </w:p>
    <w:p w14:paraId="528183B8" w14:textId="74E81455" w:rsidR="00935A04" w:rsidRDefault="00021D91" w:rsidP="000B1C29">
      <w:pPr>
        <w:spacing w:after="0" w:line="240" w:lineRule="auto"/>
        <w:rPr>
          <w:rFonts w:ascii="Arial" w:hAnsi="Arial" w:cs="Arial"/>
          <w:sz w:val="24"/>
          <w:szCs w:val="24"/>
        </w:rPr>
      </w:pPr>
      <w:commentRangeStart w:id="2"/>
      <w:r>
        <w:rPr>
          <w:rFonts w:ascii="Arial" w:hAnsi="Arial" w:cs="Arial"/>
          <w:sz w:val="24"/>
          <w:szCs w:val="24"/>
        </w:rPr>
        <w:t>- why Singapore allows her cultures to become commercialised? -  a source of tourist receipt – promote economic growth – employment opportunities and higher salary</w:t>
      </w:r>
      <w:commentRangeEnd w:id="2"/>
      <w:r w:rsidR="00855216">
        <w:rPr>
          <w:rStyle w:val="CommentReference"/>
        </w:rPr>
        <w:commentReference w:id="2"/>
      </w:r>
    </w:p>
    <w:p w14:paraId="2F9C9FF0" w14:textId="3E387577" w:rsidR="00935A04" w:rsidRDefault="00935A04" w:rsidP="000B1C29">
      <w:pPr>
        <w:spacing w:after="0" w:line="240" w:lineRule="auto"/>
        <w:rPr>
          <w:rFonts w:ascii="Arial" w:hAnsi="Arial" w:cs="Arial"/>
          <w:sz w:val="24"/>
          <w:szCs w:val="24"/>
        </w:rPr>
      </w:pPr>
      <w:r>
        <w:rPr>
          <w:rFonts w:ascii="Arial" w:hAnsi="Arial" w:cs="Arial"/>
          <w:sz w:val="24"/>
          <w:szCs w:val="24"/>
        </w:rPr>
        <w:t>3.1 why this change will occur in Singapore?</w:t>
      </w:r>
      <w:r w:rsidR="002F0B37">
        <w:rPr>
          <w:rFonts w:ascii="Arial" w:hAnsi="Arial" w:cs="Arial"/>
          <w:sz w:val="24"/>
          <w:szCs w:val="24"/>
        </w:rPr>
        <w:t xml:space="preserve"> Why it is important to Singapore?</w:t>
      </w:r>
    </w:p>
    <w:p w14:paraId="2C7CF71D" w14:textId="450326BA" w:rsidR="002F0B37" w:rsidRDefault="002F0B37" w:rsidP="000B1C29">
      <w:pPr>
        <w:spacing w:after="0" w:line="240" w:lineRule="auto"/>
        <w:rPr>
          <w:rFonts w:ascii="Arial" w:hAnsi="Arial" w:cs="Arial"/>
          <w:sz w:val="24"/>
          <w:szCs w:val="24"/>
        </w:rPr>
      </w:pPr>
      <w:r>
        <w:rPr>
          <w:rFonts w:ascii="Arial" w:hAnsi="Arial" w:cs="Arial"/>
          <w:sz w:val="24"/>
          <w:szCs w:val="24"/>
        </w:rPr>
        <w:t>- in line with modernisation, appeal to tourist for a taste of local favourites in a comfortable environment</w:t>
      </w:r>
    </w:p>
    <w:p w14:paraId="2102EC8E" w14:textId="04D06085" w:rsidR="003B232F" w:rsidRDefault="002F0B37" w:rsidP="000B1C29">
      <w:pPr>
        <w:spacing w:after="0" w:line="240" w:lineRule="auto"/>
        <w:rPr>
          <w:rFonts w:ascii="Arial" w:hAnsi="Arial" w:cs="Arial"/>
          <w:sz w:val="24"/>
          <w:szCs w:val="24"/>
        </w:rPr>
      </w:pPr>
      <w:r>
        <w:rPr>
          <w:rFonts w:ascii="Arial" w:hAnsi="Arial" w:cs="Arial"/>
          <w:sz w:val="24"/>
          <w:szCs w:val="24"/>
        </w:rPr>
        <w:t xml:space="preserve">- fast-paced life – </w:t>
      </w:r>
      <w:r w:rsidR="00021D91">
        <w:rPr>
          <w:rFonts w:ascii="Arial" w:hAnsi="Arial" w:cs="Arial"/>
          <w:sz w:val="24"/>
          <w:szCs w:val="24"/>
        </w:rPr>
        <w:t xml:space="preserve"> as a result of modernisation brought about by technological advancement</w:t>
      </w:r>
    </w:p>
    <w:p w14:paraId="2257073E" w14:textId="0839C740" w:rsidR="00935A04" w:rsidRDefault="002F0B37" w:rsidP="000B1C29">
      <w:pPr>
        <w:spacing w:after="0" w:line="240" w:lineRule="auto"/>
        <w:rPr>
          <w:rFonts w:ascii="Arial" w:hAnsi="Arial" w:cs="Arial"/>
          <w:sz w:val="24"/>
          <w:szCs w:val="24"/>
        </w:rPr>
      </w:pPr>
      <w:r>
        <w:rPr>
          <w:rFonts w:ascii="Arial" w:hAnsi="Arial" w:cs="Arial"/>
          <w:sz w:val="24"/>
          <w:szCs w:val="24"/>
        </w:rPr>
        <w:t>consistent with efficiency and mass production</w:t>
      </w:r>
    </w:p>
    <w:p w14:paraId="56C73581" w14:textId="7A30200A" w:rsidR="002F0B37" w:rsidRDefault="002F0B37" w:rsidP="000B1C29">
      <w:pPr>
        <w:spacing w:after="0" w:line="240" w:lineRule="auto"/>
        <w:rPr>
          <w:rFonts w:ascii="Arial" w:hAnsi="Arial" w:cs="Arial"/>
          <w:sz w:val="24"/>
          <w:szCs w:val="24"/>
        </w:rPr>
      </w:pPr>
      <w:r>
        <w:rPr>
          <w:rFonts w:ascii="Arial" w:hAnsi="Arial" w:cs="Arial"/>
          <w:sz w:val="24"/>
          <w:szCs w:val="24"/>
        </w:rPr>
        <w:t>- a source of tourist attraction – cuisine like Chilli Crabs, Hainanese Chicken Rice – Singapore Food Festival</w:t>
      </w:r>
    </w:p>
    <w:bookmarkEnd w:id="1"/>
    <w:p w14:paraId="71F245A1" w14:textId="77777777" w:rsidR="002F0B37" w:rsidRDefault="002F0B37" w:rsidP="000B1C29">
      <w:pPr>
        <w:spacing w:after="0" w:line="240" w:lineRule="auto"/>
        <w:rPr>
          <w:rFonts w:ascii="Arial" w:hAnsi="Arial" w:cs="Arial"/>
          <w:sz w:val="24"/>
          <w:szCs w:val="24"/>
        </w:rPr>
      </w:pPr>
    </w:p>
    <w:p w14:paraId="35DA4EAF" w14:textId="3B061681" w:rsidR="00935A04" w:rsidRDefault="00935A04" w:rsidP="000B1C29">
      <w:pPr>
        <w:spacing w:after="0" w:line="240" w:lineRule="auto"/>
        <w:rPr>
          <w:rFonts w:ascii="Arial" w:hAnsi="Arial" w:cs="Arial"/>
          <w:sz w:val="24"/>
          <w:szCs w:val="24"/>
        </w:rPr>
      </w:pPr>
      <w:r>
        <w:rPr>
          <w:rFonts w:ascii="Arial" w:hAnsi="Arial" w:cs="Arial"/>
          <w:sz w:val="24"/>
          <w:szCs w:val="24"/>
        </w:rPr>
        <w:t xml:space="preserve">4. Example – </w:t>
      </w:r>
      <w:r w:rsidR="003B20BF">
        <w:rPr>
          <w:rFonts w:ascii="Arial" w:hAnsi="Arial" w:cs="Arial"/>
          <w:sz w:val="24"/>
          <w:szCs w:val="24"/>
        </w:rPr>
        <w:t xml:space="preserve">hawker centre becomes food court, Lau Pat Sa, </w:t>
      </w:r>
      <w:r w:rsidR="002F0B37">
        <w:rPr>
          <w:rFonts w:ascii="Arial" w:hAnsi="Arial" w:cs="Arial"/>
          <w:sz w:val="24"/>
          <w:szCs w:val="24"/>
        </w:rPr>
        <w:t>o</w:t>
      </w:r>
      <w:r w:rsidR="003B20BF">
        <w:rPr>
          <w:rFonts w:ascii="Arial" w:hAnsi="Arial" w:cs="Arial"/>
          <w:sz w:val="24"/>
          <w:szCs w:val="24"/>
        </w:rPr>
        <w:t>bserve our ethnic enclaves have changed, more commercialized to attract tourist (very different from Thailand – street hawkers still remain)</w:t>
      </w:r>
    </w:p>
    <w:p w14:paraId="00A7CF29" w14:textId="40C2F98A" w:rsidR="00935A04" w:rsidRDefault="00935A04" w:rsidP="000B1C29">
      <w:pPr>
        <w:spacing w:after="0" w:line="240" w:lineRule="auto"/>
        <w:rPr>
          <w:rFonts w:ascii="Arial" w:hAnsi="Arial" w:cs="Arial"/>
          <w:sz w:val="24"/>
          <w:szCs w:val="24"/>
        </w:rPr>
      </w:pPr>
    </w:p>
    <w:p w14:paraId="12EBEBF8" w14:textId="739A32C5" w:rsidR="00935A04" w:rsidRDefault="00935A04" w:rsidP="000B1C29">
      <w:pPr>
        <w:spacing w:after="0" w:line="240" w:lineRule="auto"/>
        <w:rPr>
          <w:rFonts w:ascii="Arial" w:hAnsi="Arial" w:cs="Arial"/>
          <w:sz w:val="24"/>
          <w:szCs w:val="24"/>
        </w:rPr>
      </w:pPr>
      <w:r>
        <w:rPr>
          <w:rFonts w:ascii="Arial" w:hAnsi="Arial" w:cs="Arial"/>
          <w:sz w:val="24"/>
          <w:szCs w:val="24"/>
        </w:rPr>
        <w:t>5. Concluding sentence:</w:t>
      </w:r>
    </w:p>
    <w:p w14:paraId="7D9A9C95" w14:textId="2F760B6C" w:rsidR="003F4B70" w:rsidRDefault="003F4B70" w:rsidP="000B1C29">
      <w:pPr>
        <w:spacing w:after="0" w:line="240" w:lineRule="auto"/>
        <w:rPr>
          <w:rFonts w:ascii="Arial" w:hAnsi="Arial" w:cs="Arial"/>
          <w:sz w:val="24"/>
          <w:szCs w:val="24"/>
        </w:rPr>
      </w:pPr>
    </w:p>
    <w:p w14:paraId="5EA0FB7C" w14:textId="4D2E6DA4" w:rsidR="003F4B70" w:rsidRDefault="001969DE" w:rsidP="000B1C29">
      <w:pPr>
        <w:spacing w:after="0" w:line="240" w:lineRule="auto"/>
        <w:rPr>
          <w:rFonts w:ascii="Arial" w:hAnsi="Arial" w:cs="Arial"/>
          <w:sz w:val="24"/>
          <w:szCs w:val="24"/>
        </w:rPr>
      </w:pPr>
      <w:r>
        <w:rPr>
          <w:rFonts w:ascii="Arial" w:hAnsi="Arial" w:cs="Arial"/>
          <w:sz w:val="24"/>
          <w:szCs w:val="24"/>
        </w:rPr>
        <w:t>EOA -</w:t>
      </w:r>
    </w:p>
    <w:p w14:paraId="0C316D2A" w14:textId="5F3599E8" w:rsidR="003F4B70" w:rsidRDefault="003F4B70" w:rsidP="000B1C29">
      <w:pPr>
        <w:spacing w:after="0" w:line="240" w:lineRule="auto"/>
        <w:rPr>
          <w:rFonts w:ascii="Arial" w:hAnsi="Arial" w:cs="Arial"/>
          <w:sz w:val="24"/>
          <w:szCs w:val="24"/>
        </w:rPr>
      </w:pPr>
    </w:p>
    <w:p w14:paraId="265E3538" w14:textId="072C7A51" w:rsidR="003F4B70" w:rsidRDefault="003F4B70" w:rsidP="000B1C29">
      <w:pPr>
        <w:spacing w:after="0" w:line="240" w:lineRule="auto"/>
        <w:rPr>
          <w:rFonts w:ascii="Arial" w:hAnsi="Arial" w:cs="Arial"/>
          <w:sz w:val="24"/>
          <w:szCs w:val="24"/>
        </w:rPr>
      </w:pPr>
    </w:p>
    <w:p w14:paraId="505D2827" w14:textId="20DA38E3" w:rsidR="003F4B70" w:rsidRDefault="003F4B70" w:rsidP="000B1C29">
      <w:pPr>
        <w:spacing w:after="0" w:line="240" w:lineRule="auto"/>
        <w:rPr>
          <w:rFonts w:ascii="Arial" w:hAnsi="Arial" w:cs="Arial"/>
          <w:sz w:val="24"/>
          <w:szCs w:val="24"/>
        </w:rPr>
      </w:pPr>
    </w:p>
    <w:p w14:paraId="6EC51256" w14:textId="195D5E16" w:rsidR="003F4B70" w:rsidRDefault="003F4B70" w:rsidP="000B1C29">
      <w:pPr>
        <w:spacing w:after="0" w:line="240" w:lineRule="auto"/>
        <w:rPr>
          <w:rFonts w:ascii="Arial" w:hAnsi="Arial" w:cs="Arial"/>
          <w:sz w:val="24"/>
          <w:szCs w:val="24"/>
        </w:rPr>
      </w:pPr>
    </w:p>
    <w:p w14:paraId="2DEF3AC0" w14:textId="77777777" w:rsidR="003F4B70" w:rsidRDefault="003F4B70" w:rsidP="000B1C29">
      <w:pPr>
        <w:spacing w:after="0" w:line="240" w:lineRule="auto"/>
        <w:rPr>
          <w:rFonts w:ascii="Arial" w:hAnsi="Arial" w:cs="Arial"/>
          <w:sz w:val="24"/>
          <w:szCs w:val="24"/>
        </w:rPr>
      </w:pPr>
    </w:p>
    <w:p w14:paraId="6A03407D" w14:textId="6F5E4624" w:rsidR="00167CB4" w:rsidRDefault="003C2B6A" w:rsidP="000B1C29">
      <w:pPr>
        <w:spacing w:after="0" w:line="240" w:lineRule="auto"/>
        <w:rPr>
          <w:rFonts w:ascii="Arial" w:hAnsi="Arial" w:cs="Arial"/>
          <w:sz w:val="24"/>
          <w:szCs w:val="24"/>
        </w:rPr>
      </w:pPr>
      <w:r>
        <w:rPr>
          <w:rFonts w:ascii="Arial" w:hAnsi="Arial" w:cs="Arial"/>
          <w:sz w:val="24"/>
          <w:szCs w:val="24"/>
        </w:rPr>
        <w:lastRenderedPageBreak/>
        <w:t>2</w:t>
      </w:r>
      <w:r w:rsidRPr="003C2B6A">
        <w:rPr>
          <w:rFonts w:ascii="Arial" w:hAnsi="Arial" w:cs="Arial"/>
          <w:sz w:val="24"/>
          <w:szCs w:val="24"/>
          <w:vertAlign w:val="superscript"/>
        </w:rPr>
        <w:t>nd</w:t>
      </w:r>
      <w:r>
        <w:rPr>
          <w:rFonts w:ascii="Arial" w:hAnsi="Arial" w:cs="Arial"/>
          <w:sz w:val="24"/>
          <w:szCs w:val="24"/>
        </w:rPr>
        <w:t xml:space="preserve"> point </w:t>
      </w:r>
    </w:p>
    <w:p w14:paraId="0EB5B9CF" w14:textId="302F3DC0" w:rsidR="003C2B6A" w:rsidRDefault="003C2B6A" w:rsidP="000B1C29">
      <w:pPr>
        <w:spacing w:after="0" w:line="240" w:lineRule="auto"/>
        <w:rPr>
          <w:rFonts w:ascii="Arial" w:hAnsi="Arial" w:cs="Arial"/>
          <w:sz w:val="24"/>
          <w:szCs w:val="24"/>
        </w:rPr>
      </w:pPr>
      <w:bookmarkStart w:id="3" w:name="_Hlk67718003"/>
      <w:r>
        <w:rPr>
          <w:rFonts w:ascii="Arial" w:hAnsi="Arial" w:cs="Arial"/>
          <w:sz w:val="24"/>
          <w:szCs w:val="24"/>
        </w:rPr>
        <w:t>1. Quote – the influence of tradition shrinks on a world-wide level – our sense of self changes</w:t>
      </w:r>
    </w:p>
    <w:p w14:paraId="1F60AA78" w14:textId="7C5F3ED4" w:rsidR="003C2B6A" w:rsidRDefault="003C2B6A" w:rsidP="000B1C29">
      <w:pPr>
        <w:spacing w:after="0" w:line="240" w:lineRule="auto"/>
        <w:rPr>
          <w:rFonts w:ascii="Arial" w:hAnsi="Arial" w:cs="Arial"/>
          <w:sz w:val="24"/>
          <w:szCs w:val="24"/>
        </w:rPr>
      </w:pPr>
      <w:r>
        <w:rPr>
          <w:rFonts w:ascii="Arial" w:hAnsi="Arial" w:cs="Arial"/>
          <w:sz w:val="24"/>
          <w:szCs w:val="24"/>
        </w:rPr>
        <w:t xml:space="preserve">2. – tradition is important to our self-identity – </w:t>
      </w:r>
      <w:commentRangeStart w:id="4"/>
      <w:r>
        <w:rPr>
          <w:rFonts w:ascii="Arial" w:hAnsi="Arial" w:cs="Arial"/>
          <w:sz w:val="24"/>
          <w:szCs w:val="24"/>
        </w:rPr>
        <w:t>and tradition has been changed by freedom of expression and speech – and thus affect our self-identity</w:t>
      </w:r>
      <w:commentRangeEnd w:id="4"/>
      <w:r w:rsidR="003F4B70">
        <w:rPr>
          <w:rStyle w:val="CommentReference"/>
        </w:rPr>
        <w:commentReference w:id="4"/>
      </w:r>
    </w:p>
    <w:p w14:paraId="6CFA39AF" w14:textId="4D15F445" w:rsidR="00C536CC" w:rsidRDefault="00C536CC" w:rsidP="000B1C29">
      <w:pPr>
        <w:spacing w:after="0" w:line="240" w:lineRule="auto"/>
        <w:rPr>
          <w:rFonts w:ascii="Arial" w:hAnsi="Arial" w:cs="Arial"/>
          <w:sz w:val="24"/>
          <w:szCs w:val="24"/>
        </w:rPr>
      </w:pPr>
      <w:r>
        <w:rPr>
          <w:rFonts w:ascii="Arial" w:hAnsi="Arial" w:cs="Arial"/>
          <w:sz w:val="24"/>
          <w:szCs w:val="24"/>
        </w:rPr>
        <w:t>3. applicability – social media and the proliferation of education – society is now changing towards diversity – strengthened by attitude towards globalization</w:t>
      </w:r>
    </w:p>
    <w:p w14:paraId="5E48CD09" w14:textId="6E82ED1A" w:rsidR="00C536CC" w:rsidRDefault="00C536CC" w:rsidP="000B1C29">
      <w:pPr>
        <w:spacing w:after="0" w:line="240" w:lineRule="auto"/>
        <w:rPr>
          <w:rFonts w:ascii="Arial" w:hAnsi="Arial" w:cs="Arial"/>
          <w:sz w:val="24"/>
          <w:szCs w:val="24"/>
        </w:rPr>
      </w:pPr>
      <w:r>
        <w:rPr>
          <w:rFonts w:ascii="Arial" w:hAnsi="Arial" w:cs="Arial"/>
          <w:sz w:val="24"/>
          <w:szCs w:val="24"/>
        </w:rPr>
        <w:t xml:space="preserve">4. rise of social media – how we define ourselves in a multicultural society – transform from </w:t>
      </w:r>
      <w:r w:rsidRPr="000D1057">
        <w:rPr>
          <w:rFonts w:ascii="Arial" w:hAnsi="Arial" w:cs="Arial"/>
          <w:sz w:val="24"/>
          <w:szCs w:val="24"/>
          <w:highlight w:val="yellow"/>
        </w:rPr>
        <w:t xml:space="preserve">a cultural and ethnic identity to a </w:t>
      </w:r>
      <w:r w:rsidR="00991070" w:rsidRPr="000D1057">
        <w:rPr>
          <w:rFonts w:ascii="Arial" w:hAnsi="Arial" w:cs="Arial"/>
          <w:sz w:val="24"/>
          <w:szCs w:val="24"/>
          <w:highlight w:val="yellow"/>
        </w:rPr>
        <w:t>modernized-cultural identity</w:t>
      </w:r>
      <w:r w:rsidR="00991070">
        <w:rPr>
          <w:rFonts w:ascii="Arial" w:hAnsi="Arial" w:cs="Arial"/>
          <w:sz w:val="24"/>
          <w:szCs w:val="24"/>
        </w:rPr>
        <w:t xml:space="preserve"> – number of facebook members in SG, modern way of life – promote individualism</w:t>
      </w:r>
    </w:p>
    <w:p w14:paraId="46C9F505" w14:textId="1ACBECEF" w:rsidR="003C2B6A" w:rsidRPr="003C2B6A" w:rsidRDefault="003C2B6A" w:rsidP="003C2B6A">
      <w:pPr>
        <w:spacing w:after="0" w:line="240" w:lineRule="auto"/>
        <w:rPr>
          <w:rFonts w:ascii="Arial" w:hAnsi="Arial" w:cs="Arial"/>
          <w:sz w:val="24"/>
          <w:szCs w:val="24"/>
        </w:rPr>
      </w:pPr>
    </w:p>
    <w:bookmarkEnd w:id="3"/>
    <w:p w14:paraId="20D248BA" w14:textId="3E3CDB6B" w:rsidR="00167CB4" w:rsidRDefault="00167CB4" w:rsidP="000B1C29">
      <w:pPr>
        <w:spacing w:after="0" w:line="240" w:lineRule="auto"/>
        <w:rPr>
          <w:rFonts w:ascii="Arial" w:hAnsi="Arial" w:cs="Arial"/>
          <w:sz w:val="24"/>
          <w:szCs w:val="24"/>
        </w:rPr>
      </w:pPr>
    </w:p>
    <w:p w14:paraId="3FBA60AA" w14:textId="0FC548CC" w:rsidR="00167CB4" w:rsidRDefault="00A128BC" w:rsidP="000B1C29">
      <w:pPr>
        <w:spacing w:after="0" w:line="240" w:lineRule="auto"/>
        <w:rPr>
          <w:rFonts w:ascii="Arial" w:hAnsi="Arial" w:cs="Arial"/>
          <w:sz w:val="24"/>
          <w:szCs w:val="24"/>
        </w:rPr>
      </w:pPr>
      <w:r>
        <w:rPr>
          <w:rFonts w:ascii="Arial" w:hAnsi="Arial" w:cs="Arial"/>
          <w:sz w:val="24"/>
          <w:szCs w:val="24"/>
        </w:rPr>
        <w:t>3</w:t>
      </w:r>
      <w:r w:rsidRPr="00A128BC">
        <w:rPr>
          <w:rFonts w:ascii="Arial" w:hAnsi="Arial" w:cs="Arial"/>
          <w:sz w:val="24"/>
          <w:szCs w:val="24"/>
          <w:vertAlign w:val="superscript"/>
        </w:rPr>
        <w:t>rd</w:t>
      </w:r>
      <w:r>
        <w:rPr>
          <w:rFonts w:ascii="Arial" w:hAnsi="Arial" w:cs="Arial"/>
          <w:sz w:val="24"/>
          <w:szCs w:val="24"/>
        </w:rPr>
        <w:t xml:space="preserve"> point – impact of change of tradition and its importance on you</w:t>
      </w:r>
    </w:p>
    <w:p w14:paraId="6A60A8B5" w14:textId="1938365C" w:rsidR="00167CB4" w:rsidRDefault="00167CB4" w:rsidP="000B1C29">
      <w:pPr>
        <w:spacing w:after="0" w:line="240" w:lineRule="auto"/>
        <w:rPr>
          <w:rFonts w:ascii="Arial" w:hAnsi="Arial" w:cs="Arial"/>
          <w:sz w:val="24"/>
          <w:szCs w:val="24"/>
        </w:rPr>
      </w:pPr>
    </w:p>
    <w:p w14:paraId="0D6E69DF" w14:textId="5FE052B2" w:rsidR="00167CB4" w:rsidRDefault="00167CB4" w:rsidP="000B1C29">
      <w:pPr>
        <w:spacing w:after="0" w:line="240" w:lineRule="auto"/>
        <w:rPr>
          <w:rFonts w:ascii="Arial" w:hAnsi="Arial" w:cs="Arial"/>
          <w:sz w:val="24"/>
          <w:szCs w:val="24"/>
        </w:rPr>
      </w:pPr>
    </w:p>
    <w:p w14:paraId="58B5B970" w14:textId="210FCF6A" w:rsidR="00167CB4" w:rsidRDefault="00167CB4" w:rsidP="000B1C29">
      <w:pPr>
        <w:spacing w:after="0" w:line="240" w:lineRule="auto"/>
        <w:rPr>
          <w:rFonts w:ascii="Arial" w:hAnsi="Arial" w:cs="Arial"/>
          <w:color w:val="333333"/>
          <w:sz w:val="26"/>
          <w:szCs w:val="26"/>
        </w:rPr>
      </w:pPr>
      <w:r w:rsidRPr="00167CB4">
        <w:rPr>
          <w:rFonts w:ascii="Arial" w:hAnsi="Arial" w:cs="Arial"/>
          <w:color w:val="333333"/>
          <w:sz w:val="26"/>
          <w:szCs w:val="26"/>
          <w:highlight w:val="yellow"/>
        </w:rPr>
        <w:t>According to the 2000 census of the population</w:t>
      </w:r>
      <w:r>
        <w:rPr>
          <w:rFonts w:ascii="Arial" w:hAnsi="Arial" w:cs="Arial"/>
          <w:color w:val="333333"/>
          <w:sz w:val="26"/>
          <w:szCs w:val="26"/>
        </w:rPr>
        <w:t xml:space="preserve"> approximately 42% of the resident population is Buddhist, just under 15% Muslim, 14% each Christian and professing no religion, 8% Taoist, and 4% Hindu (Department of Statistics </w:t>
      </w:r>
      <w:hyperlink r:id="rId17" w:history="1">
        <w:r>
          <w:rPr>
            <w:rStyle w:val="Hyperlink"/>
            <w:rFonts w:ascii="Arial" w:hAnsi="Arial" w:cs="Arial"/>
            <w:color w:val="10147E"/>
            <w:sz w:val="26"/>
            <w:szCs w:val="26"/>
          </w:rPr>
          <w:t>2000a</w:t>
        </w:r>
      </w:hyperlink>
      <w:r>
        <w:rPr>
          <w:rStyle w:val="hlfld-contribauthor"/>
          <w:rFonts w:ascii="Arial" w:hAnsi="Arial" w:cs="Arial"/>
          <w:color w:val="333333"/>
          <w:sz w:val="26"/>
          <w:szCs w:val="26"/>
          <w:shd w:val="clear" w:color="auto" w:fill="FFFFFF"/>
        </w:rPr>
        <w:t>Department of Statistics, Singapore</w:t>
      </w:r>
      <w:r>
        <w:rPr>
          <w:rStyle w:val="ref-overlay"/>
          <w:rFonts w:ascii="Arial" w:hAnsi="Arial" w:cs="Arial"/>
          <w:color w:val="333333"/>
          <w:sz w:val="26"/>
          <w:szCs w:val="26"/>
          <w:shd w:val="clear" w:color="auto" w:fill="FFFFFF"/>
        </w:rPr>
        <w:t> , </w:t>
      </w:r>
      <w:r>
        <w:rPr>
          <w:rStyle w:val="nlmyear"/>
          <w:rFonts w:ascii="Arial" w:hAnsi="Arial" w:cs="Arial"/>
          <w:color w:val="333333"/>
          <w:sz w:val="26"/>
          <w:szCs w:val="26"/>
          <w:shd w:val="clear" w:color="auto" w:fill="FFFFFF"/>
        </w:rPr>
        <w:t>2000a</w:t>
      </w:r>
      <w:r>
        <w:rPr>
          <w:rStyle w:val="ref-overlay"/>
          <w:rFonts w:ascii="Arial" w:hAnsi="Arial" w:cs="Arial"/>
          <w:color w:val="333333"/>
          <w:sz w:val="26"/>
          <w:szCs w:val="26"/>
          <w:shd w:val="clear" w:color="auto" w:fill="FFFFFF"/>
        </w:rPr>
        <w:t> . </w:t>
      </w:r>
      <w:r>
        <w:rPr>
          <w:rStyle w:val="nlmarticle-title"/>
          <w:rFonts w:ascii="Arial" w:hAnsi="Arial" w:cs="Arial"/>
          <w:color w:val="333333"/>
          <w:sz w:val="26"/>
          <w:szCs w:val="26"/>
          <w:shd w:val="clear" w:color="auto" w:fill="FFFFFF"/>
        </w:rPr>
        <w:t>Singapore census of population 2000 advance data release no. 2: religion [online]</w:t>
      </w:r>
      <w:r>
        <w:rPr>
          <w:rStyle w:val="ref-overlay"/>
          <w:rFonts w:ascii="Arial" w:hAnsi="Arial" w:cs="Arial"/>
          <w:color w:val="333333"/>
          <w:sz w:val="26"/>
          <w:szCs w:val="26"/>
          <w:shd w:val="clear" w:color="auto" w:fill="FFFFFF"/>
        </w:rPr>
        <w:t> . Available from:</w:t>
      </w:r>
      <w:hyperlink r:id="rId18" w:tgtFrame="_blank" w:history="1">
        <w:r w:rsidRPr="00167CB4">
          <w:rPr>
            <w:rStyle w:val="Hyperlink"/>
            <w:rFonts w:ascii="Arial" w:hAnsi="Arial" w:cs="Arial"/>
            <w:color w:val="10147E"/>
            <w:sz w:val="26"/>
            <w:szCs w:val="26"/>
            <w:highlight w:val="yellow"/>
          </w:rPr>
          <w:t>http://www.singstat.gov.sg</w:t>
        </w:r>
      </w:hyperlink>
      <w:r>
        <w:rPr>
          <w:rStyle w:val="ref-overlay"/>
          <w:rFonts w:ascii="Arial" w:hAnsi="Arial" w:cs="Arial"/>
          <w:color w:val="333333"/>
          <w:sz w:val="26"/>
          <w:szCs w:val="26"/>
          <w:shd w:val="clear" w:color="auto" w:fill="FFFFFF"/>
        </w:rPr>
        <w:t>[Accessed 18 May 2001] .</w:t>
      </w:r>
      <w:r>
        <w:rPr>
          <w:rStyle w:val="ref-links"/>
          <w:rFonts w:ascii="Arial" w:hAnsi="Arial" w:cs="Arial"/>
          <w:color w:val="333333"/>
          <w:sz w:val="26"/>
          <w:szCs w:val="26"/>
          <w:shd w:val="clear" w:color="auto" w:fill="FFFFFF"/>
        </w:rPr>
        <w:t> </w:t>
      </w:r>
      <w:hyperlink r:id="rId19" w:tgtFrame="_blank" w:history="1">
        <w:r>
          <w:rPr>
            <w:rStyle w:val="Hyperlink"/>
            <w:rFonts w:ascii="Arial" w:hAnsi="Arial" w:cs="Arial"/>
            <w:color w:val="10147E"/>
            <w:sz w:val="26"/>
            <w:szCs w:val="26"/>
          </w:rPr>
          <w:t>[Google Scholar]</w:t>
        </w:r>
      </w:hyperlink>
      <w:r>
        <w:rPr>
          <w:rFonts w:ascii="Arial" w:hAnsi="Arial" w:cs="Arial"/>
          <w:color w:val="333333"/>
          <w:sz w:val="26"/>
          <w:szCs w:val="26"/>
        </w:rPr>
        <w:t xml:space="preserve">, p. 1). </w:t>
      </w:r>
      <w:r w:rsidRPr="00167CB4">
        <w:rPr>
          <w:rFonts w:ascii="Arial" w:hAnsi="Arial" w:cs="Arial"/>
          <w:color w:val="333333"/>
          <w:sz w:val="26"/>
          <w:szCs w:val="26"/>
          <w:highlight w:val="yellow"/>
        </w:rPr>
        <w:t>The 2000 census revealed “a strong correlation among ethnicity, home language and … religion among the Malays and Indians</w:t>
      </w:r>
      <w:r>
        <w:rPr>
          <w:rFonts w:ascii="Arial" w:hAnsi="Arial" w:cs="Arial"/>
          <w:color w:val="333333"/>
          <w:sz w:val="26"/>
          <w:szCs w:val="26"/>
        </w:rPr>
        <w:t>”, where “almost all Malay-speaking residents were Muslims while most Tamil-speaking residents were Hindus” (Department of Statistics </w:t>
      </w:r>
      <w:hyperlink r:id="rId20" w:history="1">
        <w:r>
          <w:rPr>
            <w:rStyle w:val="Hyperlink"/>
            <w:rFonts w:ascii="Arial" w:hAnsi="Arial" w:cs="Arial"/>
            <w:color w:val="10147E"/>
            <w:sz w:val="26"/>
            <w:szCs w:val="26"/>
          </w:rPr>
          <w:t>2000a</w:t>
        </w:r>
      </w:hyperlink>
      <w:r>
        <w:rPr>
          <w:rStyle w:val="hlfld-contribauthor"/>
          <w:rFonts w:ascii="Arial" w:hAnsi="Arial" w:cs="Arial"/>
          <w:color w:val="333333"/>
          <w:sz w:val="26"/>
          <w:szCs w:val="26"/>
          <w:shd w:val="clear" w:color="auto" w:fill="FFFFFF"/>
        </w:rPr>
        <w:t>Department of Statistics, Singapore</w:t>
      </w:r>
      <w:r>
        <w:rPr>
          <w:rStyle w:val="ref-overlay"/>
          <w:rFonts w:ascii="Arial" w:hAnsi="Arial" w:cs="Arial"/>
          <w:color w:val="333333"/>
          <w:sz w:val="26"/>
          <w:szCs w:val="26"/>
          <w:shd w:val="clear" w:color="auto" w:fill="FFFFFF"/>
        </w:rPr>
        <w:t> , </w:t>
      </w:r>
      <w:r>
        <w:rPr>
          <w:rStyle w:val="nlmyear"/>
          <w:rFonts w:ascii="Arial" w:hAnsi="Arial" w:cs="Arial"/>
          <w:color w:val="333333"/>
          <w:sz w:val="26"/>
          <w:szCs w:val="26"/>
          <w:shd w:val="clear" w:color="auto" w:fill="FFFFFF"/>
        </w:rPr>
        <w:t>2000a</w:t>
      </w:r>
      <w:r>
        <w:rPr>
          <w:rStyle w:val="ref-overlay"/>
          <w:rFonts w:ascii="Arial" w:hAnsi="Arial" w:cs="Arial"/>
          <w:color w:val="333333"/>
          <w:sz w:val="26"/>
          <w:szCs w:val="26"/>
          <w:shd w:val="clear" w:color="auto" w:fill="FFFFFF"/>
        </w:rPr>
        <w:t> . </w:t>
      </w:r>
      <w:r>
        <w:rPr>
          <w:rStyle w:val="nlmarticle-title"/>
          <w:rFonts w:ascii="Arial" w:hAnsi="Arial" w:cs="Arial"/>
          <w:color w:val="333333"/>
          <w:sz w:val="26"/>
          <w:szCs w:val="26"/>
          <w:shd w:val="clear" w:color="auto" w:fill="FFFFFF"/>
        </w:rPr>
        <w:t>Singapore census of population 2000 advance data release no. 2: religion [online]</w:t>
      </w:r>
      <w:r>
        <w:rPr>
          <w:rStyle w:val="ref-overlay"/>
          <w:rFonts w:ascii="Arial" w:hAnsi="Arial" w:cs="Arial"/>
          <w:color w:val="333333"/>
          <w:sz w:val="26"/>
          <w:szCs w:val="26"/>
          <w:shd w:val="clear" w:color="auto" w:fill="FFFFFF"/>
        </w:rPr>
        <w:t> . Available from:</w:t>
      </w:r>
      <w:hyperlink r:id="rId21" w:tgtFrame="_blank" w:history="1">
        <w:r>
          <w:rPr>
            <w:rStyle w:val="Hyperlink"/>
            <w:rFonts w:ascii="Arial" w:hAnsi="Arial" w:cs="Arial"/>
            <w:color w:val="10147E"/>
            <w:sz w:val="26"/>
            <w:szCs w:val="26"/>
          </w:rPr>
          <w:t>http://www.singstat.gov.sg</w:t>
        </w:r>
      </w:hyperlink>
      <w:r>
        <w:rPr>
          <w:rStyle w:val="ref-overlay"/>
          <w:rFonts w:ascii="Arial" w:hAnsi="Arial" w:cs="Arial"/>
          <w:color w:val="333333"/>
          <w:sz w:val="26"/>
          <w:szCs w:val="26"/>
          <w:shd w:val="clear" w:color="auto" w:fill="FFFFFF"/>
        </w:rPr>
        <w:t>[Accessed 18 May 2001] .</w:t>
      </w:r>
      <w:r>
        <w:rPr>
          <w:rStyle w:val="ref-links"/>
          <w:rFonts w:ascii="Arial" w:hAnsi="Arial" w:cs="Arial"/>
          <w:color w:val="333333"/>
          <w:sz w:val="26"/>
          <w:szCs w:val="26"/>
          <w:shd w:val="clear" w:color="auto" w:fill="FFFFFF"/>
        </w:rPr>
        <w:t> </w:t>
      </w:r>
      <w:hyperlink r:id="rId22" w:tgtFrame="_blank" w:history="1">
        <w:r>
          <w:rPr>
            <w:rStyle w:val="Hyperlink"/>
            <w:rFonts w:ascii="Arial" w:hAnsi="Arial" w:cs="Arial"/>
            <w:color w:val="10147E"/>
            <w:sz w:val="26"/>
            <w:szCs w:val="26"/>
          </w:rPr>
          <w:t>[Google Scholar]</w:t>
        </w:r>
      </w:hyperlink>
      <w:r>
        <w:rPr>
          <w:rFonts w:ascii="Arial" w:hAnsi="Arial" w:cs="Arial"/>
          <w:color w:val="333333"/>
          <w:sz w:val="26"/>
          <w:szCs w:val="26"/>
        </w:rPr>
        <w:t>, p. 7).</w:t>
      </w:r>
    </w:p>
    <w:p w14:paraId="7694EC46" w14:textId="73E59C50" w:rsidR="008957E2" w:rsidRDefault="008957E2" w:rsidP="000B1C29">
      <w:pPr>
        <w:spacing w:after="0" w:line="240" w:lineRule="auto"/>
        <w:rPr>
          <w:rFonts w:ascii="Arial" w:hAnsi="Arial" w:cs="Arial"/>
          <w:color w:val="333333"/>
          <w:sz w:val="26"/>
          <w:szCs w:val="26"/>
        </w:rPr>
      </w:pPr>
    </w:p>
    <w:p w14:paraId="4AAA982E" w14:textId="0D9D04F1" w:rsidR="002B269B" w:rsidRDefault="002B269B" w:rsidP="000B1C29">
      <w:pPr>
        <w:spacing w:after="0" w:line="240" w:lineRule="auto"/>
        <w:rPr>
          <w:rFonts w:ascii="Arial" w:hAnsi="Arial" w:cs="Arial"/>
          <w:color w:val="333333"/>
          <w:sz w:val="26"/>
          <w:szCs w:val="26"/>
        </w:rPr>
      </w:pPr>
    </w:p>
    <w:p w14:paraId="5BD33810" w14:textId="39F7B283" w:rsidR="002B269B" w:rsidRDefault="002B269B" w:rsidP="002B269B">
      <w:pPr>
        <w:spacing w:after="0" w:line="240" w:lineRule="auto"/>
        <w:jc w:val="both"/>
        <w:rPr>
          <w:rFonts w:ascii="Arial" w:hAnsi="Arial" w:cs="Arial"/>
          <w:color w:val="333333"/>
          <w:sz w:val="26"/>
          <w:szCs w:val="26"/>
        </w:rPr>
      </w:pPr>
      <w:r>
        <w:rPr>
          <w:rFonts w:ascii="Arial" w:hAnsi="Arial" w:cs="Arial"/>
          <w:color w:val="333333"/>
          <w:sz w:val="26"/>
          <w:szCs w:val="26"/>
        </w:rPr>
        <w:t>In this passage, the writer has expressed his concerns over the change in tradition and its importance of this impact on the society. Some of these observations are applicable to Singapore but it is only applicable to a certain degree.</w:t>
      </w:r>
    </w:p>
    <w:p w14:paraId="6E8810F9" w14:textId="75001052" w:rsidR="002B269B" w:rsidRDefault="002B269B" w:rsidP="002B269B">
      <w:pPr>
        <w:spacing w:after="0" w:line="240" w:lineRule="auto"/>
        <w:jc w:val="both"/>
        <w:rPr>
          <w:rFonts w:ascii="Arial" w:hAnsi="Arial" w:cs="Arial"/>
          <w:color w:val="333333"/>
          <w:sz w:val="26"/>
          <w:szCs w:val="26"/>
        </w:rPr>
      </w:pPr>
    </w:p>
    <w:p w14:paraId="07A439D1" w14:textId="17A3A943" w:rsidR="003D1F2D" w:rsidRDefault="002B269B" w:rsidP="003D1F2D">
      <w:pPr>
        <w:spacing w:after="0" w:line="240" w:lineRule="auto"/>
        <w:rPr>
          <w:rFonts w:ascii="Arial" w:hAnsi="Arial" w:cs="Arial"/>
          <w:sz w:val="24"/>
          <w:szCs w:val="24"/>
        </w:rPr>
      </w:pPr>
      <w:r>
        <w:rPr>
          <w:rFonts w:ascii="Arial" w:hAnsi="Arial" w:cs="Arial"/>
          <w:color w:val="333333"/>
          <w:sz w:val="26"/>
          <w:szCs w:val="26"/>
        </w:rPr>
        <w:t xml:space="preserve">According to the writer, she feels that </w:t>
      </w:r>
      <w:r>
        <w:rPr>
          <w:rFonts w:ascii="Arial" w:hAnsi="Arial" w:cs="Arial"/>
          <w:sz w:val="24"/>
          <w:szCs w:val="24"/>
        </w:rPr>
        <w:t xml:space="preserve">‘tradition becomes more inauthentic and commercialised’. </w:t>
      </w:r>
      <w:r>
        <w:rPr>
          <w:rFonts w:ascii="Arial" w:hAnsi="Arial" w:cs="Arial"/>
          <w:sz w:val="24"/>
          <w:szCs w:val="24"/>
        </w:rPr>
        <w:t xml:space="preserve">This means that it has changed </w:t>
      </w:r>
      <w:r>
        <w:rPr>
          <w:rFonts w:ascii="Arial" w:hAnsi="Arial" w:cs="Arial"/>
          <w:sz w:val="24"/>
          <w:szCs w:val="24"/>
        </w:rPr>
        <w:t>from its original form to the modernised context where the tradition is used for business purposes</w:t>
      </w:r>
      <w:r>
        <w:rPr>
          <w:rFonts w:ascii="Arial" w:hAnsi="Arial" w:cs="Arial"/>
          <w:sz w:val="24"/>
          <w:szCs w:val="24"/>
        </w:rPr>
        <w:t xml:space="preserve"> to</w:t>
      </w:r>
      <w:r>
        <w:rPr>
          <w:rFonts w:ascii="Arial" w:hAnsi="Arial" w:cs="Arial"/>
          <w:sz w:val="24"/>
          <w:szCs w:val="24"/>
        </w:rPr>
        <w:t xml:space="preserve"> gain more profit </w:t>
      </w:r>
      <w:r>
        <w:rPr>
          <w:rFonts w:ascii="Arial" w:hAnsi="Arial" w:cs="Arial"/>
          <w:sz w:val="24"/>
          <w:szCs w:val="24"/>
        </w:rPr>
        <w:t xml:space="preserve">which </w:t>
      </w:r>
      <w:r>
        <w:rPr>
          <w:rFonts w:ascii="Arial" w:hAnsi="Arial" w:cs="Arial"/>
          <w:sz w:val="24"/>
          <w:szCs w:val="24"/>
        </w:rPr>
        <w:t xml:space="preserve">will </w:t>
      </w:r>
      <w:r>
        <w:rPr>
          <w:rFonts w:ascii="Arial" w:hAnsi="Arial" w:cs="Arial"/>
          <w:sz w:val="24"/>
          <w:szCs w:val="24"/>
        </w:rPr>
        <w:t xml:space="preserve">contribute to </w:t>
      </w:r>
      <w:r>
        <w:rPr>
          <w:rFonts w:ascii="Arial" w:hAnsi="Arial" w:cs="Arial"/>
          <w:sz w:val="24"/>
          <w:szCs w:val="24"/>
        </w:rPr>
        <w:t>cultural erosion</w:t>
      </w:r>
      <w:r w:rsidR="003D1F2D">
        <w:rPr>
          <w:rFonts w:ascii="Arial" w:hAnsi="Arial" w:cs="Arial"/>
          <w:sz w:val="24"/>
          <w:szCs w:val="24"/>
        </w:rPr>
        <w:t>. This is applicable to Singapore as we recognise the significance of the tourist which will</w:t>
      </w:r>
      <w:commentRangeStart w:id="5"/>
      <w:r w:rsidR="003D1F2D">
        <w:rPr>
          <w:rFonts w:ascii="Arial" w:hAnsi="Arial" w:cs="Arial"/>
          <w:sz w:val="24"/>
          <w:szCs w:val="24"/>
        </w:rPr>
        <w:t xml:space="preserve"> promote economic growth</w:t>
      </w:r>
      <w:r w:rsidR="003D1F2D">
        <w:rPr>
          <w:rFonts w:ascii="Arial" w:hAnsi="Arial" w:cs="Arial"/>
          <w:sz w:val="24"/>
          <w:szCs w:val="24"/>
        </w:rPr>
        <w:t xml:space="preserve"> for us bringing us more </w:t>
      </w:r>
      <w:r w:rsidR="003D1F2D">
        <w:rPr>
          <w:rFonts w:ascii="Arial" w:hAnsi="Arial" w:cs="Arial"/>
          <w:sz w:val="24"/>
          <w:szCs w:val="24"/>
        </w:rPr>
        <w:t>employment opportunities and higher salary</w:t>
      </w:r>
      <w:commentRangeEnd w:id="5"/>
      <w:r w:rsidR="003D1F2D">
        <w:rPr>
          <w:rStyle w:val="CommentReference"/>
        </w:rPr>
        <w:commentReference w:id="5"/>
      </w:r>
      <w:r w:rsidR="003D1F2D">
        <w:rPr>
          <w:rFonts w:ascii="Arial" w:hAnsi="Arial" w:cs="Arial"/>
          <w:sz w:val="24"/>
          <w:szCs w:val="24"/>
        </w:rPr>
        <w:t>. Singapore needs to engage in this industry as it can bring more jobs for less technological inclined jobs which some segments of the working population would need, given that not all Singapore workers can gain employment in high tech industries</w:t>
      </w:r>
      <w:r w:rsidR="003D1F2D">
        <w:rPr>
          <w:rFonts w:ascii="Arial" w:hAnsi="Arial" w:cs="Arial"/>
          <w:sz w:val="24"/>
          <w:szCs w:val="24"/>
        </w:rPr>
        <w:t>.</w:t>
      </w:r>
      <w:r w:rsidR="003D1F2D">
        <w:rPr>
          <w:rFonts w:ascii="Arial" w:hAnsi="Arial" w:cs="Arial"/>
          <w:sz w:val="24"/>
          <w:szCs w:val="24"/>
        </w:rPr>
        <w:t xml:space="preserve"> I</w:t>
      </w:r>
      <w:r w:rsidR="003D1F2D">
        <w:rPr>
          <w:rFonts w:ascii="Arial" w:hAnsi="Arial" w:cs="Arial"/>
          <w:sz w:val="24"/>
          <w:szCs w:val="24"/>
        </w:rPr>
        <w:t>n line with modernisation,</w:t>
      </w:r>
      <w:r w:rsidR="003D1F2D">
        <w:rPr>
          <w:rFonts w:ascii="Arial" w:hAnsi="Arial" w:cs="Arial"/>
          <w:sz w:val="24"/>
          <w:szCs w:val="24"/>
        </w:rPr>
        <w:t xml:space="preserve"> the government has also developed many racial enclaves like </w:t>
      </w:r>
      <w:r w:rsidR="003D1F2D">
        <w:rPr>
          <w:rFonts w:ascii="Arial" w:hAnsi="Arial" w:cs="Arial"/>
          <w:sz w:val="24"/>
          <w:szCs w:val="24"/>
        </w:rPr>
        <w:lastRenderedPageBreak/>
        <w:t xml:space="preserve">Chinatown, Geylang Serai, Little to make them appeal to the taste of the foreigners as our </w:t>
      </w:r>
      <w:r w:rsidR="003D1F2D">
        <w:rPr>
          <w:rFonts w:ascii="Arial" w:hAnsi="Arial" w:cs="Arial"/>
          <w:sz w:val="24"/>
          <w:szCs w:val="24"/>
        </w:rPr>
        <w:t>source of tourist attraction</w:t>
      </w:r>
      <w:r w:rsidR="003D1F2D">
        <w:rPr>
          <w:rFonts w:ascii="Arial" w:hAnsi="Arial" w:cs="Arial"/>
          <w:sz w:val="24"/>
          <w:szCs w:val="24"/>
        </w:rPr>
        <w:t xml:space="preserve">s and capitalise on local </w:t>
      </w:r>
      <w:r w:rsidR="003D1F2D">
        <w:rPr>
          <w:rFonts w:ascii="Arial" w:hAnsi="Arial" w:cs="Arial"/>
          <w:sz w:val="24"/>
          <w:szCs w:val="24"/>
        </w:rPr>
        <w:t xml:space="preserve">cuisine like Chilli Crabs, Hainanese Chicken Rice </w:t>
      </w:r>
      <w:r w:rsidR="00A21BFE">
        <w:rPr>
          <w:rFonts w:ascii="Arial" w:hAnsi="Arial" w:cs="Arial"/>
          <w:sz w:val="24"/>
          <w:szCs w:val="24"/>
        </w:rPr>
        <w:t>in events like</w:t>
      </w:r>
      <w:r w:rsidR="003D1F2D">
        <w:rPr>
          <w:rFonts w:ascii="Arial" w:hAnsi="Arial" w:cs="Arial"/>
          <w:sz w:val="24"/>
          <w:szCs w:val="24"/>
        </w:rPr>
        <w:t xml:space="preserve"> Singapore Food Festival</w:t>
      </w:r>
      <w:r w:rsidR="00A21BFE">
        <w:rPr>
          <w:rFonts w:ascii="Arial" w:hAnsi="Arial" w:cs="Arial"/>
          <w:sz w:val="24"/>
          <w:szCs w:val="24"/>
        </w:rPr>
        <w:t xml:space="preserve"> to appeal to the foreigners, packaging them into our food centres like Lau Pat Sa or Newton Circle Food Centre. In a way, our hawker food culture has been accepted as UNESCO intangible cultural heritage is part of the intention to make cultural heritage a commercially viable strategy for economic development but this has adjusted our food culture into a commercial activity, losing our sense of authenticity in the way we see food centre as a way of life which reflects the Singapore culture.</w:t>
      </w:r>
    </w:p>
    <w:p w14:paraId="7CA11AB8" w14:textId="77777777" w:rsidR="00A21BFE" w:rsidRDefault="00A21BFE" w:rsidP="003D1F2D">
      <w:pPr>
        <w:spacing w:after="0" w:line="240" w:lineRule="auto"/>
        <w:rPr>
          <w:rFonts w:ascii="Arial" w:hAnsi="Arial" w:cs="Arial"/>
          <w:sz w:val="24"/>
          <w:szCs w:val="24"/>
        </w:rPr>
      </w:pPr>
    </w:p>
    <w:p w14:paraId="1E7F2156" w14:textId="66BCF3D2" w:rsidR="002B269B" w:rsidRDefault="00A21BFE" w:rsidP="002B269B">
      <w:pPr>
        <w:spacing w:after="0" w:line="240" w:lineRule="auto"/>
        <w:jc w:val="both"/>
        <w:rPr>
          <w:rFonts w:ascii="Arial" w:hAnsi="Arial" w:cs="Arial"/>
          <w:color w:val="333333"/>
          <w:sz w:val="26"/>
          <w:szCs w:val="26"/>
        </w:rPr>
      </w:pPr>
      <w:r>
        <w:rPr>
          <w:rFonts w:ascii="Arial" w:hAnsi="Arial" w:cs="Arial"/>
          <w:color w:val="333333"/>
          <w:sz w:val="26"/>
          <w:szCs w:val="26"/>
        </w:rPr>
        <w:t xml:space="preserve">However, such a move may not be completely commercialized and a cause of the loss of cultural heritage. Through the social media, many forms of traditional food </w:t>
      </w:r>
      <w:r w:rsidR="00754D4B">
        <w:rPr>
          <w:rFonts w:ascii="Arial" w:hAnsi="Arial" w:cs="Arial"/>
          <w:color w:val="333333"/>
          <w:sz w:val="26"/>
          <w:szCs w:val="26"/>
        </w:rPr>
        <w:t>have</w:t>
      </w:r>
      <w:r>
        <w:rPr>
          <w:rFonts w:ascii="Arial" w:hAnsi="Arial" w:cs="Arial"/>
          <w:color w:val="333333"/>
          <w:sz w:val="26"/>
          <w:szCs w:val="26"/>
        </w:rPr>
        <w:t xml:space="preserve"> been preserved like food sites in </w:t>
      </w:r>
      <w:r w:rsidR="00754D4B">
        <w:rPr>
          <w:rFonts w:ascii="Arial" w:hAnsi="Arial" w:cs="Arial"/>
          <w:color w:val="333333"/>
          <w:sz w:val="26"/>
          <w:szCs w:val="26"/>
        </w:rPr>
        <w:t>YouTube, like Makansutra and the try guys are showcasing many local cuisines to preserve local cultural heritage. At the same time, many heart-landers in our neighbouring centre like Jurong, Geylang or Chinatown hawker centres still see the food centre as a way for them socialize, disapproving the view that our food centre culture is commercialized as they are not part of our life.</w:t>
      </w:r>
    </w:p>
    <w:p w14:paraId="79E2B78C" w14:textId="09A86428" w:rsidR="00754D4B" w:rsidRDefault="00754D4B" w:rsidP="002B269B">
      <w:pPr>
        <w:spacing w:after="0" w:line="240" w:lineRule="auto"/>
        <w:jc w:val="both"/>
        <w:rPr>
          <w:rFonts w:ascii="Arial" w:hAnsi="Arial" w:cs="Arial"/>
          <w:color w:val="333333"/>
          <w:sz w:val="26"/>
          <w:szCs w:val="26"/>
        </w:rPr>
      </w:pPr>
    </w:p>
    <w:p w14:paraId="407E044B" w14:textId="0FD88945" w:rsidR="00754D4B" w:rsidRDefault="00754D4B" w:rsidP="00754D4B">
      <w:pPr>
        <w:spacing w:after="0" w:line="240" w:lineRule="auto"/>
        <w:jc w:val="both"/>
        <w:rPr>
          <w:rFonts w:ascii="Arial" w:hAnsi="Arial" w:cs="Arial"/>
          <w:sz w:val="24"/>
          <w:szCs w:val="24"/>
        </w:rPr>
      </w:pPr>
      <w:r>
        <w:rPr>
          <w:rFonts w:ascii="Arial" w:hAnsi="Arial" w:cs="Arial"/>
          <w:color w:val="333333"/>
          <w:sz w:val="26"/>
          <w:szCs w:val="26"/>
        </w:rPr>
        <w:t xml:space="preserve">Another point that Giddens has observed is that </w:t>
      </w:r>
      <w:r>
        <w:rPr>
          <w:rFonts w:ascii="Arial" w:hAnsi="Arial" w:cs="Arial"/>
          <w:sz w:val="24"/>
          <w:szCs w:val="24"/>
        </w:rPr>
        <w:t xml:space="preserve">the influence of tradition shrinks on a world-wide level </w:t>
      </w:r>
      <w:r>
        <w:rPr>
          <w:rFonts w:ascii="Arial" w:hAnsi="Arial" w:cs="Arial"/>
          <w:sz w:val="24"/>
          <w:szCs w:val="24"/>
        </w:rPr>
        <w:t xml:space="preserve">which causes a change in </w:t>
      </w:r>
      <w:r>
        <w:rPr>
          <w:rFonts w:ascii="Arial" w:hAnsi="Arial" w:cs="Arial"/>
          <w:sz w:val="24"/>
          <w:szCs w:val="24"/>
        </w:rPr>
        <w:t>our sense of self</w:t>
      </w:r>
      <w:r>
        <w:rPr>
          <w:rFonts w:ascii="Arial" w:hAnsi="Arial" w:cs="Arial"/>
          <w:sz w:val="24"/>
          <w:szCs w:val="24"/>
        </w:rPr>
        <w:t xml:space="preserve">. She implies that </w:t>
      </w:r>
      <w:r>
        <w:rPr>
          <w:rFonts w:ascii="Arial" w:hAnsi="Arial" w:cs="Arial"/>
          <w:sz w:val="24"/>
          <w:szCs w:val="24"/>
        </w:rPr>
        <w:t>tradition is important to our self-identity</w:t>
      </w:r>
      <w:r>
        <w:rPr>
          <w:rFonts w:ascii="Arial" w:hAnsi="Arial" w:cs="Arial"/>
          <w:sz w:val="24"/>
          <w:szCs w:val="24"/>
        </w:rPr>
        <w:t xml:space="preserve"> </w:t>
      </w:r>
      <w:commentRangeStart w:id="6"/>
      <w:r>
        <w:rPr>
          <w:rFonts w:ascii="Arial" w:hAnsi="Arial" w:cs="Arial"/>
          <w:sz w:val="24"/>
          <w:szCs w:val="24"/>
        </w:rPr>
        <w:t xml:space="preserve">and </w:t>
      </w:r>
      <w:r>
        <w:rPr>
          <w:rFonts w:ascii="Arial" w:hAnsi="Arial" w:cs="Arial"/>
          <w:sz w:val="24"/>
          <w:szCs w:val="24"/>
        </w:rPr>
        <w:t xml:space="preserve">the </w:t>
      </w:r>
      <w:r>
        <w:rPr>
          <w:rFonts w:ascii="Arial" w:hAnsi="Arial" w:cs="Arial"/>
          <w:sz w:val="24"/>
          <w:szCs w:val="24"/>
        </w:rPr>
        <w:t xml:space="preserve">tradition has been changed by </w:t>
      </w:r>
      <w:r>
        <w:rPr>
          <w:rFonts w:ascii="Arial" w:hAnsi="Arial" w:cs="Arial"/>
          <w:sz w:val="24"/>
          <w:szCs w:val="24"/>
        </w:rPr>
        <w:t xml:space="preserve">new values like </w:t>
      </w:r>
      <w:r>
        <w:rPr>
          <w:rFonts w:ascii="Arial" w:hAnsi="Arial" w:cs="Arial"/>
          <w:sz w:val="24"/>
          <w:szCs w:val="24"/>
        </w:rPr>
        <w:t>freedom of expression and speech and thus</w:t>
      </w:r>
      <w:r>
        <w:rPr>
          <w:rFonts w:ascii="Arial" w:hAnsi="Arial" w:cs="Arial"/>
          <w:sz w:val="24"/>
          <w:szCs w:val="24"/>
        </w:rPr>
        <w:t xml:space="preserve">, </w:t>
      </w:r>
      <w:r>
        <w:rPr>
          <w:rFonts w:ascii="Arial" w:hAnsi="Arial" w:cs="Arial"/>
          <w:sz w:val="24"/>
          <w:szCs w:val="24"/>
        </w:rPr>
        <w:t>affect our self-identity</w:t>
      </w:r>
      <w:commentRangeEnd w:id="6"/>
      <w:r>
        <w:rPr>
          <w:rStyle w:val="CommentReference"/>
        </w:rPr>
        <w:commentReference w:id="6"/>
      </w:r>
      <w:r>
        <w:rPr>
          <w:rFonts w:ascii="Arial" w:hAnsi="Arial" w:cs="Arial"/>
          <w:sz w:val="24"/>
          <w:szCs w:val="24"/>
        </w:rPr>
        <w:t>.</w:t>
      </w:r>
    </w:p>
    <w:p w14:paraId="3D77931A" w14:textId="74FBE898" w:rsidR="00754D4B" w:rsidRDefault="00754D4B" w:rsidP="00754D4B">
      <w:pPr>
        <w:spacing w:after="0" w:line="240" w:lineRule="auto"/>
        <w:rPr>
          <w:rFonts w:ascii="Arial" w:hAnsi="Arial" w:cs="Arial"/>
          <w:sz w:val="24"/>
          <w:szCs w:val="24"/>
        </w:rPr>
      </w:pPr>
      <w:r>
        <w:rPr>
          <w:rFonts w:ascii="Arial" w:hAnsi="Arial" w:cs="Arial"/>
          <w:sz w:val="24"/>
          <w:szCs w:val="24"/>
        </w:rPr>
        <w:t xml:space="preserve">Due to globalization and the proliferation of </w:t>
      </w:r>
      <w:r>
        <w:rPr>
          <w:rFonts w:ascii="Arial" w:hAnsi="Arial" w:cs="Arial"/>
          <w:sz w:val="24"/>
          <w:szCs w:val="24"/>
        </w:rPr>
        <w:t>social media</w:t>
      </w:r>
      <w:r>
        <w:rPr>
          <w:rFonts w:ascii="Arial" w:hAnsi="Arial" w:cs="Arial"/>
          <w:sz w:val="24"/>
          <w:szCs w:val="24"/>
        </w:rPr>
        <w:t xml:space="preserve">, we find this development </w:t>
      </w:r>
      <w:r>
        <w:rPr>
          <w:rFonts w:ascii="Arial" w:hAnsi="Arial" w:cs="Arial"/>
          <w:sz w:val="24"/>
          <w:szCs w:val="24"/>
        </w:rPr>
        <w:t xml:space="preserve">society is </w:t>
      </w:r>
      <w:r>
        <w:rPr>
          <w:rFonts w:ascii="Arial" w:hAnsi="Arial" w:cs="Arial"/>
          <w:sz w:val="24"/>
          <w:szCs w:val="24"/>
        </w:rPr>
        <w:t xml:space="preserve">also affecting Singapore as we </w:t>
      </w:r>
      <w:r w:rsidR="00AE141C">
        <w:rPr>
          <w:rFonts w:ascii="Arial" w:hAnsi="Arial" w:cs="Arial"/>
          <w:sz w:val="24"/>
          <w:szCs w:val="24"/>
        </w:rPr>
        <w:t>move</w:t>
      </w:r>
      <w:r>
        <w:rPr>
          <w:rFonts w:ascii="Arial" w:hAnsi="Arial" w:cs="Arial"/>
          <w:sz w:val="24"/>
          <w:szCs w:val="24"/>
        </w:rPr>
        <w:t xml:space="preserve"> </w:t>
      </w:r>
      <w:r>
        <w:rPr>
          <w:rFonts w:ascii="Arial" w:hAnsi="Arial" w:cs="Arial"/>
          <w:sz w:val="24"/>
          <w:szCs w:val="24"/>
        </w:rPr>
        <w:t>towards diversity</w:t>
      </w:r>
      <w:r>
        <w:rPr>
          <w:rFonts w:ascii="Arial" w:hAnsi="Arial" w:cs="Arial"/>
          <w:sz w:val="24"/>
          <w:szCs w:val="24"/>
        </w:rPr>
        <w:t>,</w:t>
      </w:r>
      <w:r>
        <w:rPr>
          <w:rFonts w:ascii="Arial" w:hAnsi="Arial" w:cs="Arial"/>
          <w:sz w:val="24"/>
          <w:szCs w:val="24"/>
        </w:rPr>
        <w:t xml:space="preserve"> strengthened by </w:t>
      </w:r>
      <w:r>
        <w:rPr>
          <w:rFonts w:ascii="Arial" w:hAnsi="Arial" w:cs="Arial"/>
          <w:sz w:val="24"/>
          <w:szCs w:val="24"/>
        </w:rPr>
        <w:t>values brought upon by social media</w:t>
      </w:r>
      <w:r w:rsidR="00AE141C">
        <w:rPr>
          <w:rFonts w:ascii="Arial" w:hAnsi="Arial" w:cs="Arial"/>
          <w:sz w:val="24"/>
          <w:szCs w:val="24"/>
        </w:rPr>
        <w:t xml:space="preserve">. Singaporeans are now more modernized, accepting the values of individualism, embracing the empowerment of freedom of speech and choice which influence them to be more vocal on what kind of values do they prescribe to. Through the media, more young people are influenced by K-pop culture and are less willing to abide to their traditional ethnic cultures as they see it as archaic. Losing this ties with the traditional values expose them to a conflict in them on what determines their values that define who they are, creating more social </w:t>
      </w:r>
      <w:r w:rsidR="00840315">
        <w:rPr>
          <w:rFonts w:ascii="Arial" w:hAnsi="Arial" w:cs="Arial"/>
          <w:sz w:val="24"/>
          <w:szCs w:val="24"/>
        </w:rPr>
        <w:t>issues like Quarter Life Crisis which may be tied to a lack of self-identity. This</w:t>
      </w:r>
      <w:r w:rsidR="00AE141C">
        <w:rPr>
          <w:rFonts w:ascii="Arial" w:hAnsi="Arial" w:cs="Arial"/>
          <w:sz w:val="24"/>
          <w:szCs w:val="24"/>
        </w:rPr>
        <w:t xml:space="preserve"> can be observed by an article by Todayonline.com where millennials are comfortable with ideas not to make home visits during the Chinese New Year. They are lesser understandin</w:t>
      </w:r>
      <w:r w:rsidR="00840315">
        <w:rPr>
          <w:rFonts w:ascii="Arial" w:hAnsi="Arial" w:cs="Arial"/>
          <w:sz w:val="24"/>
          <w:szCs w:val="24"/>
        </w:rPr>
        <w:t xml:space="preserve">g </w:t>
      </w:r>
      <w:r w:rsidR="00AE141C">
        <w:rPr>
          <w:rFonts w:ascii="Arial" w:hAnsi="Arial" w:cs="Arial"/>
          <w:sz w:val="24"/>
          <w:szCs w:val="24"/>
        </w:rPr>
        <w:t>of the traditional cultural festive as they become more accustomed to foreign festive like Xmas, Valentine’ day and other more commercialised celebration. Conseque</w:t>
      </w:r>
      <w:r w:rsidR="00840315">
        <w:rPr>
          <w:rFonts w:ascii="Arial" w:hAnsi="Arial" w:cs="Arial"/>
          <w:sz w:val="24"/>
          <w:szCs w:val="24"/>
        </w:rPr>
        <w:t>ntly, many youths will experience a void on how they socialise and conduct their way of life, giving rise a sense of emptiness/</w:t>
      </w:r>
    </w:p>
    <w:p w14:paraId="25384173" w14:textId="7F1709DF" w:rsidR="00754D4B" w:rsidRDefault="00754D4B" w:rsidP="00754D4B">
      <w:pPr>
        <w:spacing w:after="0" w:line="240" w:lineRule="auto"/>
        <w:rPr>
          <w:rFonts w:ascii="Arial" w:hAnsi="Arial" w:cs="Arial"/>
          <w:sz w:val="24"/>
          <w:szCs w:val="24"/>
        </w:rPr>
      </w:pPr>
    </w:p>
    <w:p w14:paraId="31E2BD8D" w14:textId="75BB19BB" w:rsidR="00840315" w:rsidRDefault="00840315" w:rsidP="00754D4B">
      <w:pPr>
        <w:spacing w:after="0" w:line="240" w:lineRule="auto"/>
        <w:rPr>
          <w:rFonts w:ascii="Arial" w:hAnsi="Arial" w:cs="Arial"/>
          <w:sz w:val="24"/>
          <w:szCs w:val="24"/>
        </w:rPr>
      </w:pPr>
      <w:r>
        <w:rPr>
          <w:rFonts w:ascii="Arial" w:hAnsi="Arial" w:cs="Arial"/>
          <w:sz w:val="24"/>
          <w:szCs w:val="24"/>
        </w:rPr>
        <w:t>Fortunately, our youths can better define themselves as they are inspired by the education, they have received which compensate their loss of cultural heritage. Most youths are inspired and promising in their outlooks as reported by Study survey by The Strait Times. Youths are also quite attached to their family in close-knitted family in Singapore and are likely to be family educated to preserve their cultural values and rituals and this helps to negate the impact of the loss of self-identity as they lose their sense of tradition.</w:t>
      </w:r>
    </w:p>
    <w:p w14:paraId="25D71C7D" w14:textId="486C9D22" w:rsidR="00840315" w:rsidRDefault="00840315" w:rsidP="00754D4B">
      <w:pPr>
        <w:spacing w:after="0" w:line="240" w:lineRule="auto"/>
        <w:rPr>
          <w:rFonts w:ascii="Arial" w:hAnsi="Arial" w:cs="Arial"/>
          <w:sz w:val="24"/>
          <w:szCs w:val="24"/>
        </w:rPr>
      </w:pPr>
    </w:p>
    <w:p w14:paraId="09D50443" w14:textId="57FEC685" w:rsidR="00840315" w:rsidRPr="003C2B6A" w:rsidRDefault="00840315" w:rsidP="00754D4B">
      <w:pPr>
        <w:spacing w:after="0" w:line="240" w:lineRule="auto"/>
        <w:rPr>
          <w:rFonts w:ascii="Arial" w:hAnsi="Arial" w:cs="Arial"/>
          <w:sz w:val="24"/>
          <w:szCs w:val="24"/>
        </w:rPr>
      </w:pPr>
      <w:r>
        <w:rPr>
          <w:rFonts w:ascii="Arial" w:hAnsi="Arial" w:cs="Arial"/>
          <w:sz w:val="24"/>
          <w:szCs w:val="24"/>
        </w:rPr>
        <w:t xml:space="preserve">In sum, the various development in the world has influenced how we preserve our cultural heritage to negate the impacts of this loss. In Singapore, we do think that the world is now less culturally determined and influenced as consumerism and modernisation define us in a different way. However, our sense of family values and rootedness can crate a cultural bulwark to </w:t>
      </w:r>
      <w:r w:rsidR="005415DD">
        <w:rPr>
          <w:rFonts w:ascii="Arial" w:hAnsi="Arial" w:cs="Arial"/>
          <w:sz w:val="24"/>
          <w:szCs w:val="24"/>
        </w:rPr>
        <w:t>help us to preserve out tradition.</w:t>
      </w:r>
    </w:p>
    <w:p w14:paraId="67F0DC94" w14:textId="77777777" w:rsidR="00754D4B" w:rsidRDefault="00754D4B" w:rsidP="002B269B">
      <w:pPr>
        <w:spacing w:after="0" w:line="240" w:lineRule="auto"/>
        <w:jc w:val="both"/>
        <w:rPr>
          <w:rFonts w:ascii="Arial" w:hAnsi="Arial" w:cs="Arial"/>
          <w:color w:val="333333"/>
          <w:sz w:val="26"/>
          <w:szCs w:val="26"/>
        </w:rPr>
      </w:pPr>
    </w:p>
    <w:p w14:paraId="214EBE27" w14:textId="64E1B229" w:rsidR="00754D4B" w:rsidRDefault="00754D4B" w:rsidP="002B269B">
      <w:pPr>
        <w:spacing w:after="0" w:line="240" w:lineRule="auto"/>
        <w:jc w:val="both"/>
        <w:rPr>
          <w:rFonts w:ascii="Arial" w:hAnsi="Arial" w:cs="Arial"/>
          <w:color w:val="333333"/>
          <w:sz w:val="26"/>
          <w:szCs w:val="26"/>
        </w:rPr>
      </w:pPr>
    </w:p>
    <w:p w14:paraId="417CC07C" w14:textId="77777777" w:rsidR="00754D4B" w:rsidRDefault="00754D4B" w:rsidP="002B269B">
      <w:pPr>
        <w:spacing w:after="0" w:line="240" w:lineRule="auto"/>
        <w:jc w:val="both"/>
        <w:rPr>
          <w:rFonts w:ascii="Arial" w:hAnsi="Arial" w:cs="Arial"/>
          <w:color w:val="333333"/>
          <w:sz w:val="26"/>
          <w:szCs w:val="26"/>
        </w:rPr>
      </w:pPr>
    </w:p>
    <w:sectPr w:rsidR="00754D4B" w:rsidSect="00841266">
      <w:headerReference w:type="default" r:id="rId23"/>
      <w:footerReference w:type="default" r:id="rId24"/>
      <w:pgSz w:w="11906" w:h="16838"/>
      <w:pgMar w:top="1440" w:right="1440" w:bottom="1440" w:left="1440" w:header="426"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Simon Ng" w:date="2019-04-18T18:44:00Z" w:initials="SN">
    <w:p w14:paraId="49EEA713" w14:textId="48895F15" w:rsidR="00855216" w:rsidRDefault="00855216">
      <w:pPr>
        <w:pStyle w:val="CommentText"/>
      </w:pPr>
      <w:r>
        <w:rPr>
          <w:rStyle w:val="CommentReference"/>
        </w:rPr>
        <w:annotationRef/>
      </w:r>
      <w:r>
        <w:t>Why you agree?</w:t>
      </w:r>
      <w:r>
        <w:br/>
        <w:t>how it is seen in Singapore?</w:t>
      </w:r>
    </w:p>
  </w:comment>
  <w:comment w:id="4" w:author="Simon Ng" w:date="2019-04-16T18:47:00Z" w:initials="SN">
    <w:p w14:paraId="27F0DAAF" w14:textId="77777777" w:rsidR="003D3AD4" w:rsidRDefault="003F4B70">
      <w:pPr>
        <w:pStyle w:val="CommentText"/>
      </w:pPr>
      <w:r>
        <w:rPr>
          <w:rStyle w:val="CommentReference"/>
        </w:rPr>
        <w:annotationRef/>
      </w:r>
      <w:r>
        <w:t xml:space="preserve">Why our local cultures can be easily eroded in this era of globalization </w:t>
      </w:r>
      <w:r>
        <w:br/>
        <w:t>- weak cultural roots – inherited by our migrants – lack of a Singapore culture – our culture is mu</w:t>
      </w:r>
      <w:r w:rsidR="003D3AD4">
        <w:t>l</w:t>
      </w:r>
    </w:p>
    <w:p w14:paraId="16731919" w14:textId="77777777" w:rsidR="003D3AD4" w:rsidRDefault="003D3AD4">
      <w:pPr>
        <w:pStyle w:val="CommentText"/>
      </w:pPr>
    </w:p>
    <w:p w14:paraId="24E92772" w14:textId="77777777" w:rsidR="003D3AD4" w:rsidRDefault="003D3AD4">
      <w:pPr>
        <w:pStyle w:val="CommentText"/>
      </w:pPr>
    </w:p>
    <w:p w14:paraId="1752368F" w14:textId="58969BF0" w:rsidR="003F4B70" w:rsidRDefault="003F4B70">
      <w:pPr>
        <w:pStyle w:val="CommentText"/>
      </w:pPr>
      <w:r>
        <w:t xml:space="preserve">ti-cultural society </w:t>
      </w:r>
    </w:p>
    <w:p w14:paraId="17E8090B" w14:textId="5DBB4661" w:rsidR="003F4B70" w:rsidRDefault="003F4B70" w:rsidP="003F4B70">
      <w:pPr>
        <w:pStyle w:val="CommentText"/>
        <w:numPr>
          <w:ilvl w:val="0"/>
          <w:numId w:val="18"/>
        </w:numPr>
      </w:pPr>
      <w:r>
        <w:t xml:space="preserve">Singaporeans hold modernised values and behaviour similar to globalized values – very easy for Singaporeans to embrace globalized values and abandon local ethnic values </w:t>
      </w:r>
    </w:p>
  </w:comment>
  <w:comment w:id="5" w:author="Simon Ng" w:date="2019-04-18T18:44:00Z" w:initials="SN">
    <w:p w14:paraId="492B4416" w14:textId="77777777" w:rsidR="003D1F2D" w:rsidRDefault="003D1F2D" w:rsidP="003D1F2D">
      <w:pPr>
        <w:pStyle w:val="CommentText"/>
      </w:pPr>
      <w:r>
        <w:rPr>
          <w:rStyle w:val="CommentReference"/>
        </w:rPr>
        <w:annotationRef/>
      </w:r>
      <w:r>
        <w:t>Why you agree?</w:t>
      </w:r>
      <w:r>
        <w:br/>
        <w:t>how it is seen in Singapore?</w:t>
      </w:r>
    </w:p>
  </w:comment>
  <w:comment w:id="6" w:author="Simon Ng" w:date="2019-04-16T18:47:00Z" w:initials="SN">
    <w:p w14:paraId="7A33A8B9" w14:textId="77777777" w:rsidR="00754D4B" w:rsidRDefault="00754D4B" w:rsidP="00754D4B">
      <w:pPr>
        <w:pStyle w:val="CommentText"/>
      </w:pPr>
      <w:r>
        <w:rPr>
          <w:rStyle w:val="CommentReference"/>
        </w:rPr>
        <w:annotationRef/>
      </w:r>
      <w:r>
        <w:t xml:space="preserve">Why our local cultures can be easily eroded in this era of globalization </w:t>
      </w:r>
      <w:r>
        <w:br/>
        <w:t>- weak cultural roots – inherited by our migrants – lack of a Singapore culture – our culture is mul</w:t>
      </w:r>
    </w:p>
    <w:p w14:paraId="2ADCBA25" w14:textId="77777777" w:rsidR="00754D4B" w:rsidRDefault="00754D4B" w:rsidP="00754D4B">
      <w:pPr>
        <w:pStyle w:val="CommentText"/>
      </w:pPr>
    </w:p>
    <w:p w14:paraId="70DDD782" w14:textId="77777777" w:rsidR="00754D4B" w:rsidRDefault="00754D4B" w:rsidP="00754D4B">
      <w:pPr>
        <w:pStyle w:val="CommentText"/>
      </w:pPr>
    </w:p>
    <w:p w14:paraId="09A18DAA" w14:textId="77777777" w:rsidR="00754D4B" w:rsidRDefault="00754D4B" w:rsidP="00754D4B">
      <w:pPr>
        <w:pStyle w:val="CommentText"/>
      </w:pPr>
      <w:r>
        <w:t xml:space="preserve">ti-cultural society </w:t>
      </w:r>
    </w:p>
    <w:p w14:paraId="15C47AEB" w14:textId="77777777" w:rsidR="00754D4B" w:rsidRDefault="00754D4B" w:rsidP="00754D4B">
      <w:pPr>
        <w:pStyle w:val="CommentText"/>
        <w:numPr>
          <w:ilvl w:val="0"/>
          <w:numId w:val="18"/>
        </w:numPr>
      </w:pPr>
      <w:r>
        <w:t xml:space="preserve">Singaporeans hold modernised values and behaviour similar to globalized values – very easy for Singaporeans to embrace globalized values and abandon local ethnic values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EEA713" w15:done="0"/>
  <w15:commentEx w15:paraId="17E8090B" w15:done="0"/>
  <w15:commentEx w15:paraId="492B4416" w15:done="0"/>
  <w15:commentEx w15:paraId="15C47A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EEA713" w16cid:durableId="2063441B"/>
  <w16cid:commentId w16cid:paraId="17E8090B" w16cid:durableId="2060A1CB"/>
  <w16cid:commentId w16cid:paraId="492B4416" w16cid:durableId="24094287"/>
  <w16cid:commentId w16cid:paraId="15C47AEB" w16cid:durableId="240948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210FF" w14:textId="77777777" w:rsidR="00C267A8" w:rsidRDefault="00C267A8" w:rsidP="00566AB3">
      <w:pPr>
        <w:spacing w:after="0" w:line="240" w:lineRule="auto"/>
      </w:pPr>
      <w:r>
        <w:separator/>
      </w:r>
    </w:p>
  </w:endnote>
  <w:endnote w:type="continuationSeparator" w:id="0">
    <w:p w14:paraId="1068C8CC" w14:textId="77777777" w:rsidR="00C267A8" w:rsidRDefault="00C267A8"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857A5" w14:textId="77777777" w:rsidR="004500D2" w:rsidRDefault="004500D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447723C4" w14:textId="77777777" w:rsidR="009B23EC" w:rsidRPr="009B23EC" w:rsidRDefault="009B23EC"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14:paraId="29A3F357" w14:textId="77777777" w:rsidR="009B23EC" w:rsidRPr="009B23EC" w:rsidRDefault="009B23EC"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 Branch:</w:t>
    </w:r>
    <w:r w:rsidRPr="009B23EC">
      <w:rPr>
        <w:rStyle w:val="apple-converted-space"/>
        <w:rFonts w:ascii="Arial" w:hAnsi="Arial" w:cs="Arial"/>
        <w:b/>
        <w:bCs/>
        <w:sz w:val="20"/>
        <w:szCs w:val="20"/>
        <w:bdr w:val="none" w:sz="0" w:space="0" w:color="auto" w:frame="1"/>
      </w:rPr>
      <w:t> </w:t>
    </w:r>
    <w:r w:rsidRPr="009B23EC">
      <w:rPr>
        <w:rFonts w:ascii="Arial" w:hAnsi="Arial" w:cs="Arial"/>
        <w:sz w:val="20"/>
        <w:szCs w:val="20"/>
      </w:rPr>
      <w:t>Blk 283, Bishan Street 22 #01-185 Singapore 570283</w:t>
    </w:r>
  </w:p>
  <w:p w14:paraId="11BB21FB" w14:textId="77777777" w:rsidR="009B23EC" w:rsidRPr="009B23EC" w:rsidRDefault="009B23EC"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Bukit Timah Branch: </w:t>
    </w:r>
    <w:r w:rsidR="00600FC6" w:rsidRPr="00600FC6">
      <w:rPr>
        <w:rFonts w:ascii="Arial" w:hAnsi="Arial" w:cs="Arial"/>
        <w:sz w:val="20"/>
        <w:szCs w:val="20"/>
      </w:rPr>
      <w:t>140, Upper Bukit Timah Road #02-11 Beauty World Plaza Singapore 588176</w:t>
    </w:r>
  </w:p>
  <w:p w14:paraId="531357B3" w14:textId="77777777" w:rsidR="009B23EC" w:rsidRDefault="009B23EC" w:rsidP="009B23EC">
    <w:pPr>
      <w:pStyle w:val="Footer"/>
      <w:rPr>
        <w:rFonts w:ascii="Arial" w:hAnsi="Arial" w:cs="Arial"/>
        <w:sz w:val="20"/>
        <w:szCs w:val="20"/>
      </w:rPr>
    </w:pPr>
  </w:p>
  <w:p w14:paraId="28184CBD" w14:textId="77777777" w:rsidR="009B23EC" w:rsidRPr="003829CF" w:rsidRDefault="009B23EC" w:rsidP="009B23EC">
    <w:pPr>
      <w:pStyle w:val="Footer"/>
      <w:rPr>
        <w:rFonts w:ascii="Arial" w:hAnsi="Arial" w:cs="Arial"/>
        <w:b/>
        <w:sz w:val="20"/>
        <w:szCs w:val="20"/>
      </w:rPr>
    </w:pPr>
    <w:r>
      <w:rPr>
        <w:rFonts w:ascii="Arial" w:hAnsi="Arial" w:cs="Arial"/>
        <w:b/>
        <w:sz w:val="20"/>
        <w:szCs w:val="20"/>
      </w:rPr>
      <w:t>Contact: Call Simon @ 9689 0510</w:t>
    </w:r>
    <w:r w:rsidR="003829CF">
      <w:rPr>
        <w:rFonts w:ascii="Arial" w:hAnsi="Arial" w:cs="Arial"/>
        <w:b/>
        <w:sz w:val="20"/>
        <w:szCs w:val="20"/>
      </w:rPr>
      <w:tab/>
    </w:r>
    <w:r w:rsidR="003829CF">
      <w:rPr>
        <w:rFonts w:ascii="Arial" w:hAnsi="Arial" w:cs="Arial"/>
        <w:b/>
        <w:sz w:val="20"/>
        <w:szCs w:val="20"/>
      </w:rPr>
      <w:tab/>
    </w:r>
    <w:r>
      <w:rPr>
        <w:rFonts w:ascii="Arial" w:hAnsi="Arial" w:cs="Arial"/>
        <w:b/>
        <w:sz w:val="20"/>
        <w:szCs w:val="20"/>
      </w:rPr>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14BF9" w14:textId="77777777" w:rsidR="00C267A8" w:rsidRDefault="00C267A8" w:rsidP="00566AB3">
      <w:pPr>
        <w:spacing w:after="0" w:line="240" w:lineRule="auto"/>
      </w:pPr>
      <w:r>
        <w:separator/>
      </w:r>
    </w:p>
  </w:footnote>
  <w:footnote w:type="continuationSeparator" w:id="0">
    <w:p w14:paraId="04E52BAC" w14:textId="77777777" w:rsidR="00C267A8" w:rsidRDefault="00C267A8"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6DECF" w14:textId="77777777" w:rsidR="004B36F2" w:rsidRPr="00642770" w:rsidRDefault="0031040D" w:rsidP="00642770">
    <w:pPr>
      <w:pStyle w:val="Header"/>
      <w:pBdr>
        <w:bottom w:val="single" w:sz="4" w:space="1" w:color="D9D9D9" w:themeColor="background1" w:themeShade="D9"/>
      </w:pBdr>
      <w:jc w:val="right"/>
      <w:rPr>
        <w:b/>
        <w:bCs/>
      </w:rPr>
    </w:pPr>
    <w:r>
      <w:rPr>
        <w:noProof/>
        <w:lang w:eastAsia="zh-CN"/>
      </w:rPr>
      <w:drawing>
        <wp:inline distT="0" distB="0" distL="0" distR="0" wp14:anchorId="1126701E" wp14:editId="0AA7FBEE">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1C2751" w:rsidRPr="001C2751">
          <w:rPr>
            <w:b/>
            <w:bCs/>
            <w:noProof/>
          </w:rPr>
          <w:t>3</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11A4B2A"/>
    <w:multiLevelType w:val="hybridMultilevel"/>
    <w:tmpl w:val="8404F718"/>
    <w:lvl w:ilvl="0" w:tplc="D574658E">
      <w:start w:val="1"/>
      <w:numFmt w:val="decimal"/>
      <w:lvlText w:val="%1."/>
      <w:lvlJc w:val="left"/>
      <w:pPr>
        <w:ind w:left="0" w:hanging="360"/>
      </w:pPr>
      <w:rPr>
        <w:rFonts w:hint="default"/>
        <w:color w:val="000000"/>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2"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1DF7B19"/>
    <w:multiLevelType w:val="hybridMultilevel"/>
    <w:tmpl w:val="2E68939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90D7242"/>
    <w:multiLevelType w:val="hybridMultilevel"/>
    <w:tmpl w:val="63180AF2"/>
    <w:lvl w:ilvl="0" w:tplc="3550BC0E">
      <w:start w:val="14"/>
      <w:numFmt w:val="decimal"/>
      <w:lvlText w:val="%1)"/>
      <w:lvlJc w:val="left"/>
      <w:pPr>
        <w:ind w:left="105" w:hanging="468"/>
      </w:pPr>
      <w:rPr>
        <w:rFonts w:ascii="Calibri" w:eastAsia="Calibri" w:hAnsi="Calibri" w:cs="Calibri" w:hint="default"/>
        <w:spacing w:val="-12"/>
        <w:w w:val="33"/>
        <w:sz w:val="24"/>
        <w:szCs w:val="24"/>
      </w:rPr>
    </w:lvl>
    <w:lvl w:ilvl="1" w:tplc="02946510">
      <w:start w:val="1"/>
      <w:numFmt w:val="bullet"/>
      <w:lvlText w:val="•"/>
      <w:lvlJc w:val="left"/>
      <w:pPr>
        <w:ind w:left="584" w:hanging="468"/>
      </w:pPr>
      <w:rPr>
        <w:rFonts w:hint="default"/>
      </w:rPr>
    </w:lvl>
    <w:lvl w:ilvl="2" w:tplc="9E8E1F9A">
      <w:start w:val="1"/>
      <w:numFmt w:val="bullet"/>
      <w:lvlText w:val="•"/>
      <w:lvlJc w:val="left"/>
      <w:pPr>
        <w:ind w:left="1068" w:hanging="468"/>
      </w:pPr>
      <w:rPr>
        <w:rFonts w:hint="default"/>
      </w:rPr>
    </w:lvl>
    <w:lvl w:ilvl="3" w:tplc="A2D2FD92">
      <w:start w:val="1"/>
      <w:numFmt w:val="bullet"/>
      <w:lvlText w:val="•"/>
      <w:lvlJc w:val="left"/>
      <w:pPr>
        <w:ind w:left="1553" w:hanging="468"/>
      </w:pPr>
      <w:rPr>
        <w:rFonts w:hint="default"/>
      </w:rPr>
    </w:lvl>
    <w:lvl w:ilvl="4" w:tplc="736EB7A0">
      <w:start w:val="1"/>
      <w:numFmt w:val="bullet"/>
      <w:lvlText w:val="•"/>
      <w:lvlJc w:val="left"/>
      <w:pPr>
        <w:ind w:left="2037" w:hanging="468"/>
      </w:pPr>
      <w:rPr>
        <w:rFonts w:hint="default"/>
      </w:rPr>
    </w:lvl>
    <w:lvl w:ilvl="5" w:tplc="105A87F8">
      <w:start w:val="1"/>
      <w:numFmt w:val="bullet"/>
      <w:lvlText w:val="•"/>
      <w:lvlJc w:val="left"/>
      <w:pPr>
        <w:ind w:left="2522" w:hanging="468"/>
      </w:pPr>
      <w:rPr>
        <w:rFonts w:hint="default"/>
      </w:rPr>
    </w:lvl>
    <w:lvl w:ilvl="6" w:tplc="D1D8CA0C">
      <w:start w:val="1"/>
      <w:numFmt w:val="bullet"/>
      <w:lvlText w:val="•"/>
      <w:lvlJc w:val="left"/>
      <w:pPr>
        <w:ind w:left="3006" w:hanging="468"/>
      </w:pPr>
      <w:rPr>
        <w:rFonts w:hint="default"/>
      </w:rPr>
    </w:lvl>
    <w:lvl w:ilvl="7" w:tplc="B18E0998">
      <w:start w:val="1"/>
      <w:numFmt w:val="bullet"/>
      <w:lvlText w:val="•"/>
      <w:lvlJc w:val="left"/>
      <w:pPr>
        <w:ind w:left="3490" w:hanging="468"/>
      </w:pPr>
      <w:rPr>
        <w:rFonts w:hint="default"/>
      </w:rPr>
    </w:lvl>
    <w:lvl w:ilvl="8" w:tplc="7816887C">
      <w:start w:val="1"/>
      <w:numFmt w:val="bullet"/>
      <w:lvlText w:val="•"/>
      <w:lvlJc w:val="left"/>
      <w:pPr>
        <w:ind w:left="3975" w:hanging="468"/>
      </w:pPr>
      <w:rPr>
        <w:rFonts w:hint="default"/>
      </w:rPr>
    </w:lvl>
  </w:abstractNum>
  <w:abstractNum w:abstractNumId="8"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920AF"/>
    <w:multiLevelType w:val="hybridMultilevel"/>
    <w:tmpl w:val="33BAF316"/>
    <w:lvl w:ilvl="0" w:tplc="462EB422">
      <w:start w:val="6"/>
      <w:numFmt w:val="decimal"/>
      <w:lvlText w:val="%1)"/>
      <w:lvlJc w:val="left"/>
      <w:pPr>
        <w:ind w:left="105" w:hanging="293"/>
      </w:pPr>
      <w:rPr>
        <w:rFonts w:ascii="Calibri" w:eastAsia="Calibri" w:hAnsi="Calibri" w:cs="Calibri" w:hint="default"/>
        <w:spacing w:val="-11"/>
        <w:w w:val="100"/>
        <w:sz w:val="24"/>
        <w:szCs w:val="24"/>
      </w:rPr>
    </w:lvl>
    <w:lvl w:ilvl="1" w:tplc="1A3EFCE6">
      <w:start w:val="1"/>
      <w:numFmt w:val="bullet"/>
      <w:lvlText w:val="•"/>
      <w:lvlJc w:val="left"/>
      <w:pPr>
        <w:ind w:left="584" w:hanging="293"/>
      </w:pPr>
      <w:rPr>
        <w:rFonts w:hint="default"/>
      </w:rPr>
    </w:lvl>
    <w:lvl w:ilvl="2" w:tplc="B8EA8414">
      <w:start w:val="1"/>
      <w:numFmt w:val="bullet"/>
      <w:lvlText w:val="•"/>
      <w:lvlJc w:val="left"/>
      <w:pPr>
        <w:ind w:left="1068" w:hanging="293"/>
      </w:pPr>
      <w:rPr>
        <w:rFonts w:hint="default"/>
      </w:rPr>
    </w:lvl>
    <w:lvl w:ilvl="3" w:tplc="9ACE6A7A">
      <w:start w:val="1"/>
      <w:numFmt w:val="bullet"/>
      <w:lvlText w:val="•"/>
      <w:lvlJc w:val="left"/>
      <w:pPr>
        <w:ind w:left="1553" w:hanging="293"/>
      </w:pPr>
      <w:rPr>
        <w:rFonts w:hint="default"/>
      </w:rPr>
    </w:lvl>
    <w:lvl w:ilvl="4" w:tplc="2A5C68E2">
      <w:start w:val="1"/>
      <w:numFmt w:val="bullet"/>
      <w:lvlText w:val="•"/>
      <w:lvlJc w:val="left"/>
      <w:pPr>
        <w:ind w:left="2037" w:hanging="293"/>
      </w:pPr>
      <w:rPr>
        <w:rFonts w:hint="default"/>
      </w:rPr>
    </w:lvl>
    <w:lvl w:ilvl="5" w:tplc="25D01722">
      <w:start w:val="1"/>
      <w:numFmt w:val="bullet"/>
      <w:lvlText w:val="•"/>
      <w:lvlJc w:val="left"/>
      <w:pPr>
        <w:ind w:left="2522" w:hanging="293"/>
      </w:pPr>
      <w:rPr>
        <w:rFonts w:hint="default"/>
      </w:rPr>
    </w:lvl>
    <w:lvl w:ilvl="6" w:tplc="EC2AC2C6">
      <w:start w:val="1"/>
      <w:numFmt w:val="bullet"/>
      <w:lvlText w:val="•"/>
      <w:lvlJc w:val="left"/>
      <w:pPr>
        <w:ind w:left="3006" w:hanging="293"/>
      </w:pPr>
      <w:rPr>
        <w:rFonts w:hint="default"/>
      </w:rPr>
    </w:lvl>
    <w:lvl w:ilvl="7" w:tplc="B90CB9C4">
      <w:start w:val="1"/>
      <w:numFmt w:val="bullet"/>
      <w:lvlText w:val="•"/>
      <w:lvlJc w:val="left"/>
      <w:pPr>
        <w:ind w:left="3490" w:hanging="293"/>
      </w:pPr>
      <w:rPr>
        <w:rFonts w:hint="default"/>
      </w:rPr>
    </w:lvl>
    <w:lvl w:ilvl="8" w:tplc="3BF20076">
      <w:start w:val="1"/>
      <w:numFmt w:val="bullet"/>
      <w:lvlText w:val="•"/>
      <w:lvlJc w:val="left"/>
      <w:pPr>
        <w:ind w:left="3975" w:hanging="293"/>
      </w:pPr>
      <w:rPr>
        <w:rFonts w:hint="default"/>
      </w:rPr>
    </w:lvl>
  </w:abstractNum>
  <w:abstractNum w:abstractNumId="10"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533A17AA"/>
    <w:multiLevelType w:val="hybridMultilevel"/>
    <w:tmpl w:val="9244B37A"/>
    <w:lvl w:ilvl="0" w:tplc="D3608F8C">
      <w:start w:val="5"/>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4"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C54E3D"/>
    <w:multiLevelType w:val="hybridMultilevel"/>
    <w:tmpl w:val="A314AF7A"/>
    <w:lvl w:ilvl="0" w:tplc="8ABE1AB0">
      <w:start w:val="3"/>
      <w:numFmt w:val="decimal"/>
      <w:lvlText w:val="%1)"/>
      <w:lvlJc w:val="left"/>
      <w:pPr>
        <w:ind w:left="105" w:hanging="268"/>
      </w:pPr>
      <w:rPr>
        <w:rFonts w:ascii="Calibri" w:eastAsia="Calibri" w:hAnsi="Calibri" w:cs="Calibri" w:hint="default"/>
        <w:w w:val="100"/>
        <w:sz w:val="24"/>
        <w:szCs w:val="24"/>
      </w:rPr>
    </w:lvl>
    <w:lvl w:ilvl="1" w:tplc="2C9CDB20">
      <w:start w:val="1"/>
      <w:numFmt w:val="bullet"/>
      <w:lvlText w:val="•"/>
      <w:lvlJc w:val="left"/>
      <w:pPr>
        <w:ind w:left="584" w:hanging="268"/>
      </w:pPr>
      <w:rPr>
        <w:rFonts w:hint="default"/>
      </w:rPr>
    </w:lvl>
    <w:lvl w:ilvl="2" w:tplc="1EBC89A8">
      <w:start w:val="1"/>
      <w:numFmt w:val="bullet"/>
      <w:lvlText w:val="•"/>
      <w:lvlJc w:val="left"/>
      <w:pPr>
        <w:ind w:left="1068" w:hanging="268"/>
      </w:pPr>
      <w:rPr>
        <w:rFonts w:hint="default"/>
      </w:rPr>
    </w:lvl>
    <w:lvl w:ilvl="3" w:tplc="60004572">
      <w:start w:val="1"/>
      <w:numFmt w:val="bullet"/>
      <w:lvlText w:val="•"/>
      <w:lvlJc w:val="left"/>
      <w:pPr>
        <w:ind w:left="1553" w:hanging="268"/>
      </w:pPr>
      <w:rPr>
        <w:rFonts w:hint="default"/>
      </w:rPr>
    </w:lvl>
    <w:lvl w:ilvl="4" w:tplc="AF62E93E">
      <w:start w:val="1"/>
      <w:numFmt w:val="bullet"/>
      <w:lvlText w:val="•"/>
      <w:lvlJc w:val="left"/>
      <w:pPr>
        <w:ind w:left="2037" w:hanging="268"/>
      </w:pPr>
      <w:rPr>
        <w:rFonts w:hint="default"/>
      </w:rPr>
    </w:lvl>
    <w:lvl w:ilvl="5" w:tplc="8B2E0296">
      <w:start w:val="1"/>
      <w:numFmt w:val="bullet"/>
      <w:lvlText w:val="•"/>
      <w:lvlJc w:val="left"/>
      <w:pPr>
        <w:ind w:left="2522" w:hanging="268"/>
      </w:pPr>
      <w:rPr>
        <w:rFonts w:hint="default"/>
      </w:rPr>
    </w:lvl>
    <w:lvl w:ilvl="6" w:tplc="9DDEB48E">
      <w:start w:val="1"/>
      <w:numFmt w:val="bullet"/>
      <w:lvlText w:val="•"/>
      <w:lvlJc w:val="left"/>
      <w:pPr>
        <w:ind w:left="3006" w:hanging="268"/>
      </w:pPr>
      <w:rPr>
        <w:rFonts w:hint="default"/>
      </w:rPr>
    </w:lvl>
    <w:lvl w:ilvl="7" w:tplc="293C6606">
      <w:start w:val="1"/>
      <w:numFmt w:val="bullet"/>
      <w:lvlText w:val="•"/>
      <w:lvlJc w:val="left"/>
      <w:pPr>
        <w:ind w:left="3490" w:hanging="268"/>
      </w:pPr>
      <w:rPr>
        <w:rFonts w:hint="default"/>
      </w:rPr>
    </w:lvl>
    <w:lvl w:ilvl="8" w:tplc="7422D63C">
      <w:start w:val="1"/>
      <w:numFmt w:val="bullet"/>
      <w:lvlText w:val="•"/>
      <w:lvlJc w:val="left"/>
      <w:pPr>
        <w:ind w:left="3975" w:hanging="268"/>
      </w:pPr>
      <w:rPr>
        <w:rFonts w:hint="default"/>
      </w:rPr>
    </w:lvl>
  </w:abstractNum>
  <w:abstractNum w:abstractNumId="16" w15:restartNumberingAfterBreak="0">
    <w:nsid w:val="76962467"/>
    <w:multiLevelType w:val="hybridMultilevel"/>
    <w:tmpl w:val="20A23BBC"/>
    <w:lvl w:ilvl="0" w:tplc="9610626C">
      <w:start w:val="5"/>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18" w15:restartNumberingAfterBreak="0">
    <w:nsid w:val="7D9926C3"/>
    <w:multiLevelType w:val="hybridMultilevel"/>
    <w:tmpl w:val="44CEF7B6"/>
    <w:lvl w:ilvl="0" w:tplc="2D5C8D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4"/>
  </w:num>
  <w:num w:numId="2">
    <w:abstractNumId w:val="10"/>
  </w:num>
  <w:num w:numId="3">
    <w:abstractNumId w:val="5"/>
  </w:num>
  <w:num w:numId="4">
    <w:abstractNumId w:val="17"/>
  </w:num>
  <w:num w:numId="5">
    <w:abstractNumId w:val="13"/>
  </w:num>
  <w:num w:numId="6">
    <w:abstractNumId w:val="8"/>
  </w:num>
  <w:num w:numId="7">
    <w:abstractNumId w:val="2"/>
  </w:num>
  <w:num w:numId="8">
    <w:abstractNumId w:val="4"/>
  </w:num>
  <w:num w:numId="9">
    <w:abstractNumId w:val="0"/>
  </w:num>
  <w:num w:numId="10">
    <w:abstractNumId w:val="3"/>
  </w:num>
  <w:num w:numId="11">
    <w:abstractNumId w:val="11"/>
  </w:num>
  <w:num w:numId="12">
    <w:abstractNumId w:val="1"/>
  </w:num>
  <w:num w:numId="13">
    <w:abstractNumId w:val="18"/>
  </w:num>
  <w:num w:numId="14">
    <w:abstractNumId w:val="15"/>
  </w:num>
  <w:num w:numId="15">
    <w:abstractNumId w:val="9"/>
  </w:num>
  <w:num w:numId="16">
    <w:abstractNumId w:val="7"/>
  </w:num>
  <w:num w:numId="17">
    <w:abstractNumId w:val="12"/>
  </w:num>
  <w:num w:numId="18">
    <w:abstractNumId w:val="16"/>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21D91"/>
    <w:rsid w:val="00057657"/>
    <w:rsid w:val="00085331"/>
    <w:rsid w:val="000A1DF9"/>
    <w:rsid w:val="000A4E14"/>
    <w:rsid w:val="000B1C29"/>
    <w:rsid w:val="000C0C5C"/>
    <w:rsid w:val="000C753C"/>
    <w:rsid w:val="000D1057"/>
    <w:rsid w:val="000D54E3"/>
    <w:rsid w:val="000F39A3"/>
    <w:rsid w:val="00113BE6"/>
    <w:rsid w:val="00157D41"/>
    <w:rsid w:val="00166FBE"/>
    <w:rsid w:val="00167CB4"/>
    <w:rsid w:val="00181969"/>
    <w:rsid w:val="001969DE"/>
    <w:rsid w:val="001A1C49"/>
    <w:rsid w:val="001A5313"/>
    <w:rsid w:val="001B49A5"/>
    <w:rsid w:val="001C1499"/>
    <w:rsid w:val="001C2751"/>
    <w:rsid w:val="001D14E9"/>
    <w:rsid w:val="001D52A2"/>
    <w:rsid w:val="00242DA9"/>
    <w:rsid w:val="00253B9D"/>
    <w:rsid w:val="00290066"/>
    <w:rsid w:val="00293657"/>
    <w:rsid w:val="002B269B"/>
    <w:rsid w:val="002B551F"/>
    <w:rsid w:val="002D6011"/>
    <w:rsid w:val="002E5808"/>
    <w:rsid w:val="002E71DB"/>
    <w:rsid w:val="002F0B37"/>
    <w:rsid w:val="002F2C85"/>
    <w:rsid w:val="0031040D"/>
    <w:rsid w:val="00312FCD"/>
    <w:rsid w:val="00327B13"/>
    <w:rsid w:val="00347218"/>
    <w:rsid w:val="00350177"/>
    <w:rsid w:val="003829CF"/>
    <w:rsid w:val="003A63A9"/>
    <w:rsid w:val="003B20BF"/>
    <w:rsid w:val="003B232F"/>
    <w:rsid w:val="003C06BE"/>
    <w:rsid w:val="003C2B6A"/>
    <w:rsid w:val="003D1F2D"/>
    <w:rsid w:val="003D3AD4"/>
    <w:rsid w:val="003E09C5"/>
    <w:rsid w:val="003E30C1"/>
    <w:rsid w:val="003F48CA"/>
    <w:rsid w:val="003F4B70"/>
    <w:rsid w:val="004115D7"/>
    <w:rsid w:val="00425F59"/>
    <w:rsid w:val="004375D0"/>
    <w:rsid w:val="004500D2"/>
    <w:rsid w:val="00492229"/>
    <w:rsid w:val="0049528D"/>
    <w:rsid w:val="004B10FE"/>
    <w:rsid w:val="004B36F2"/>
    <w:rsid w:val="004C2575"/>
    <w:rsid w:val="004D06BF"/>
    <w:rsid w:val="004D2AFF"/>
    <w:rsid w:val="004E5D17"/>
    <w:rsid w:val="00500C24"/>
    <w:rsid w:val="0051795C"/>
    <w:rsid w:val="00521EF8"/>
    <w:rsid w:val="00531697"/>
    <w:rsid w:val="005352BD"/>
    <w:rsid w:val="00541331"/>
    <w:rsid w:val="005415DD"/>
    <w:rsid w:val="00543C85"/>
    <w:rsid w:val="00557FE8"/>
    <w:rsid w:val="00564714"/>
    <w:rsid w:val="00566AB3"/>
    <w:rsid w:val="00573CA7"/>
    <w:rsid w:val="00586654"/>
    <w:rsid w:val="00590611"/>
    <w:rsid w:val="005A0B6F"/>
    <w:rsid w:val="005A2F8C"/>
    <w:rsid w:val="00600FC6"/>
    <w:rsid w:val="006058A8"/>
    <w:rsid w:val="00641320"/>
    <w:rsid w:val="006423A5"/>
    <w:rsid w:val="00642770"/>
    <w:rsid w:val="00672821"/>
    <w:rsid w:val="006926FB"/>
    <w:rsid w:val="006B5DDB"/>
    <w:rsid w:val="006D029A"/>
    <w:rsid w:val="006E186E"/>
    <w:rsid w:val="006F068B"/>
    <w:rsid w:val="006F65BD"/>
    <w:rsid w:val="00722323"/>
    <w:rsid w:val="00723601"/>
    <w:rsid w:val="00730965"/>
    <w:rsid w:val="00732CEF"/>
    <w:rsid w:val="00754D4B"/>
    <w:rsid w:val="00764D5E"/>
    <w:rsid w:val="00773703"/>
    <w:rsid w:val="00773A7B"/>
    <w:rsid w:val="007822E0"/>
    <w:rsid w:val="00786545"/>
    <w:rsid w:val="007A76E3"/>
    <w:rsid w:val="007B4943"/>
    <w:rsid w:val="007B4CE7"/>
    <w:rsid w:val="007F5BA3"/>
    <w:rsid w:val="007F6827"/>
    <w:rsid w:val="008010DF"/>
    <w:rsid w:val="0080534E"/>
    <w:rsid w:val="008128FD"/>
    <w:rsid w:val="00827F99"/>
    <w:rsid w:val="00840315"/>
    <w:rsid w:val="00841266"/>
    <w:rsid w:val="00855216"/>
    <w:rsid w:val="008572A9"/>
    <w:rsid w:val="00863A70"/>
    <w:rsid w:val="008913B3"/>
    <w:rsid w:val="00895695"/>
    <w:rsid w:val="008957E2"/>
    <w:rsid w:val="008A5032"/>
    <w:rsid w:val="008A5B11"/>
    <w:rsid w:val="008B7B6F"/>
    <w:rsid w:val="008F79C8"/>
    <w:rsid w:val="00916D3A"/>
    <w:rsid w:val="0093308E"/>
    <w:rsid w:val="00935A04"/>
    <w:rsid w:val="00991070"/>
    <w:rsid w:val="009B23EC"/>
    <w:rsid w:val="009C4D38"/>
    <w:rsid w:val="009C6F11"/>
    <w:rsid w:val="009D1F37"/>
    <w:rsid w:val="00A0123E"/>
    <w:rsid w:val="00A04D64"/>
    <w:rsid w:val="00A128BC"/>
    <w:rsid w:val="00A138A4"/>
    <w:rsid w:val="00A2101D"/>
    <w:rsid w:val="00A21BFE"/>
    <w:rsid w:val="00A41541"/>
    <w:rsid w:val="00A45839"/>
    <w:rsid w:val="00A5400A"/>
    <w:rsid w:val="00A66883"/>
    <w:rsid w:val="00AA1EEF"/>
    <w:rsid w:val="00AB25AF"/>
    <w:rsid w:val="00AB54BA"/>
    <w:rsid w:val="00AB7CA4"/>
    <w:rsid w:val="00AE0AA7"/>
    <w:rsid w:val="00AE141C"/>
    <w:rsid w:val="00AE72A0"/>
    <w:rsid w:val="00AF1D50"/>
    <w:rsid w:val="00B117CA"/>
    <w:rsid w:val="00B20C85"/>
    <w:rsid w:val="00B23078"/>
    <w:rsid w:val="00B50622"/>
    <w:rsid w:val="00BA6016"/>
    <w:rsid w:val="00BB5672"/>
    <w:rsid w:val="00BE1C04"/>
    <w:rsid w:val="00C02CE6"/>
    <w:rsid w:val="00C165A7"/>
    <w:rsid w:val="00C20BCD"/>
    <w:rsid w:val="00C22828"/>
    <w:rsid w:val="00C267A8"/>
    <w:rsid w:val="00C52008"/>
    <w:rsid w:val="00C536CC"/>
    <w:rsid w:val="00C77B03"/>
    <w:rsid w:val="00C96A38"/>
    <w:rsid w:val="00CA53BB"/>
    <w:rsid w:val="00CE2360"/>
    <w:rsid w:val="00D02F8F"/>
    <w:rsid w:val="00D07DAC"/>
    <w:rsid w:val="00D14004"/>
    <w:rsid w:val="00D24EB9"/>
    <w:rsid w:val="00D265BB"/>
    <w:rsid w:val="00D306A4"/>
    <w:rsid w:val="00D32CD2"/>
    <w:rsid w:val="00D41471"/>
    <w:rsid w:val="00D72217"/>
    <w:rsid w:val="00D8525F"/>
    <w:rsid w:val="00D877EB"/>
    <w:rsid w:val="00DF554A"/>
    <w:rsid w:val="00E14247"/>
    <w:rsid w:val="00E64AF6"/>
    <w:rsid w:val="00E7508B"/>
    <w:rsid w:val="00E81F7A"/>
    <w:rsid w:val="00E92804"/>
    <w:rsid w:val="00EA3005"/>
    <w:rsid w:val="00EA6D6C"/>
    <w:rsid w:val="00EB11FD"/>
    <w:rsid w:val="00F02D8C"/>
    <w:rsid w:val="00F171BA"/>
    <w:rsid w:val="00F23B9B"/>
    <w:rsid w:val="00F24957"/>
    <w:rsid w:val="00F2689B"/>
    <w:rsid w:val="00F81366"/>
    <w:rsid w:val="00F91F5A"/>
    <w:rsid w:val="00FE31E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136F7"/>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paragraph" w:styleId="BodyText">
    <w:name w:val="Body Text"/>
    <w:basedOn w:val="Normal"/>
    <w:link w:val="BodyTextChar"/>
    <w:rsid w:val="004115D7"/>
    <w:pPr>
      <w:spacing w:after="0" w:line="240" w:lineRule="auto"/>
      <w:jc w:val="both"/>
    </w:pPr>
    <w:rPr>
      <w:rFonts w:ascii="Arial" w:eastAsia="SimSun" w:hAnsi="Arial" w:cs="Arial"/>
      <w:szCs w:val="24"/>
      <w:lang w:val="en-GB"/>
    </w:rPr>
  </w:style>
  <w:style w:type="character" w:customStyle="1" w:styleId="BodyTextChar">
    <w:name w:val="Body Text Char"/>
    <w:basedOn w:val="DefaultParagraphFont"/>
    <w:link w:val="BodyText"/>
    <w:rsid w:val="004115D7"/>
    <w:rPr>
      <w:rFonts w:ascii="Arial" w:eastAsia="SimSun" w:hAnsi="Arial" w:cs="Arial"/>
      <w:szCs w:val="24"/>
      <w:lang w:val="en-GB"/>
    </w:rPr>
  </w:style>
  <w:style w:type="character" w:customStyle="1" w:styleId="ref-lnk">
    <w:name w:val="ref-lnk"/>
    <w:basedOn w:val="DefaultParagraphFont"/>
    <w:rsid w:val="00167CB4"/>
  </w:style>
  <w:style w:type="character" w:customStyle="1" w:styleId="ref-overlay">
    <w:name w:val="ref-overlay"/>
    <w:basedOn w:val="DefaultParagraphFont"/>
    <w:rsid w:val="00167CB4"/>
  </w:style>
  <w:style w:type="character" w:customStyle="1" w:styleId="hlfld-contribauthor">
    <w:name w:val="hlfld-contribauthor"/>
    <w:basedOn w:val="DefaultParagraphFont"/>
    <w:rsid w:val="00167CB4"/>
  </w:style>
  <w:style w:type="character" w:customStyle="1" w:styleId="nlmyear">
    <w:name w:val="nlm_year"/>
    <w:basedOn w:val="DefaultParagraphFont"/>
    <w:rsid w:val="00167CB4"/>
  </w:style>
  <w:style w:type="character" w:customStyle="1" w:styleId="nlmarticle-title">
    <w:name w:val="nlm_article-title"/>
    <w:basedOn w:val="DefaultParagraphFont"/>
    <w:rsid w:val="00167CB4"/>
  </w:style>
  <w:style w:type="character" w:customStyle="1" w:styleId="ref-links">
    <w:name w:val="ref-links"/>
    <w:basedOn w:val="DefaultParagraphFont"/>
    <w:rsid w:val="00167CB4"/>
  </w:style>
  <w:style w:type="character" w:customStyle="1" w:styleId="googlescholar-container">
    <w:name w:val="googlescholar-container"/>
    <w:basedOn w:val="DefaultParagraphFont"/>
    <w:rsid w:val="00167CB4"/>
  </w:style>
  <w:style w:type="character" w:styleId="CommentReference">
    <w:name w:val="annotation reference"/>
    <w:basedOn w:val="DefaultParagraphFont"/>
    <w:uiPriority w:val="99"/>
    <w:semiHidden/>
    <w:unhideWhenUsed/>
    <w:rsid w:val="003F4B70"/>
    <w:rPr>
      <w:sz w:val="16"/>
      <w:szCs w:val="16"/>
    </w:rPr>
  </w:style>
  <w:style w:type="paragraph" w:styleId="CommentText">
    <w:name w:val="annotation text"/>
    <w:basedOn w:val="Normal"/>
    <w:link w:val="CommentTextChar"/>
    <w:uiPriority w:val="99"/>
    <w:semiHidden/>
    <w:unhideWhenUsed/>
    <w:rsid w:val="003F4B70"/>
    <w:pPr>
      <w:spacing w:line="240" w:lineRule="auto"/>
    </w:pPr>
    <w:rPr>
      <w:sz w:val="20"/>
      <w:szCs w:val="20"/>
    </w:rPr>
  </w:style>
  <w:style w:type="character" w:customStyle="1" w:styleId="CommentTextChar">
    <w:name w:val="Comment Text Char"/>
    <w:basedOn w:val="DefaultParagraphFont"/>
    <w:link w:val="CommentText"/>
    <w:uiPriority w:val="99"/>
    <w:semiHidden/>
    <w:rsid w:val="003F4B70"/>
    <w:rPr>
      <w:sz w:val="20"/>
      <w:szCs w:val="20"/>
    </w:rPr>
  </w:style>
  <w:style w:type="paragraph" w:styleId="CommentSubject">
    <w:name w:val="annotation subject"/>
    <w:basedOn w:val="CommentText"/>
    <w:next w:val="CommentText"/>
    <w:link w:val="CommentSubjectChar"/>
    <w:uiPriority w:val="99"/>
    <w:semiHidden/>
    <w:unhideWhenUsed/>
    <w:rsid w:val="003F4B70"/>
    <w:rPr>
      <w:b/>
      <w:bCs/>
    </w:rPr>
  </w:style>
  <w:style w:type="character" w:customStyle="1" w:styleId="CommentSubjectChar">
    <w:name w:val="Comment Subject Char"/>
    <w:basedOn w:val="CommentTextChar"/>
    <w:link w:val="CommentSubject"/>
    <w:uiPriority w:val="99"/>
    <w:semiHidden/>
    <w:rsid w:val="003F4B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singstat.gov.sg/"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www.singstat.gov.sg/"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tandfonline.com/doi/full/10.1080/08873630802617135" TargetMode="External"/><Relationship Id="rId25"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hyperlink" Target="https://www.tandfonline.com/doi/full/10.1080/088736308026171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scholar.google.com/scholar_lookup?hl=en&amp;publication_year=2000a&amp;title=Singapore+census+of+population+2000+advance+data+release+no.+2%3A+religion+%5Bonline%5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omments" Target="comments.xml"/><Relationship Id="rId22" Type="http://schemas.openxmlformats.org/officeDocument/2006/relationships/hyperlink" Target="http://scholar.google.com/scholar_lookup?hl=en&amp;publication_year=2000a&amp;title=Singapore+census+of+population+2000+advance+data+release+no.+2%3A+religion+%5Bonline%5D"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3</cp:revision>
  <cp:lastPrinted>2019-04-25T11:36:00Z</cp:lastPrinted>
  <dcterms:created xsi:type="dcterms:W3CDTF">2021-03-14T07:13:00Z</dcterms:created>
  <dcterms:modified xsi:type="dcterms:W3CDTF">2021-03-26T22:26:00Z</dcterms:modified>
</cp:coreProperties>
</file>