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D8361" w14:textId="4C3B1079" w:rsidR="007519AB" w:rsidRDefault="00E66889" w:rsidP="007519AB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val="en-SG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val="en-SG"/>
        </w:rPr>
        <w:t>Modern Society</w:t>
      </w:r>
      <w:bookmarkStart w:id="0" w:name="_GoBack"/>
      <w:bookmarkEnd w:id="0"/>
      <w:r w:rsidR="007519AB" w:rsidRPr="007519AB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val="en-SG"/>
        </w:rPr>
        <w:t>: GP Learning Studio – Issue Discussion</w:t>
      </w:r>
    </w:p>
    <w:p w14:paraId="6E660431" w14:textId="6666C0F8" w:rsidR="007519AB" w:rsidRDefault="007519AB" w:rsidP="007519AB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val="en-SG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val="en-SG"/>
        </w:rPr>
        <w:t>Is Singapore ready for future challenges?</w:t>
      </w:r>
    </w:p>
    <w:p w14:paraId="6D9481E4" w14:textId="77777777" w:rsidR="007519AB" w:rsidRPr="00481723" w:rsidRDefault="007519AB" w:rsidP="007519AB">
      <w:pPr>
        <w:jc w:val="both"/>
        <w:rPr>
          <w:rFonts w:ascii="Arial" w:eastAsia="Times New Roman" w:hAnsi="Arial" w:cs="Arial"/>
          <w:color w:val="000000"/>
          <w:u w:val="single"/>
          <w:lang w:val="en-SG"/>
        </w:rPr>
      </w:pPr>
    </w:p>
    <w:p w14:paraId="62CB81BB" w14:textId="7844C612" w:rsidR="007519AB" w:rsidRPr="00155351" w:rsidRDefault="007519AB" w:rsidP="007519AB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8"/>
          <w:szCs w:val="28"/>
          <w:lang w:val="en-SG"/>
        </w:rPr>
      </w:pPr>
      <w:r w:rsidRPr="00155351">
        <w:rPr>
          <w:rFonts w:ascii="Arial" w:eastAsia="Times New Roman" w:hAnsi="Arial" w:cs="Arial"/>
          <w:b/>
          <w:bCs/>
          <w:sz w:val="28"/>
          <w:szCs w:val="28"/>
          <w:lang w:val="en-SG"/>
        </w:rPr>
        <w:t>1.</w:t>
      </w:r>
      <w:r w:rsidRPr="00155351">
        <w:rPr>
          <w:rFonts w:ascii="Arial" w:eastAsia="Times New Roman" w:hAnsi="Arial" w:cs="Arial"/>
          <w:b/>
          <w:bCs/>
          <w:sz w:val="28"/>
          <w:szCs w:val="28"/>
          <w:lang w:val="en-SG"/>
        </w:rPr>
        <w:tab/>
        <w:t>Focus of Discussion</w:t>
      </w:r>
    </w:p>
    <w:p w14:paraId="21265954" w14:textId="77777777" w:rsidR="00155351" w:rsidRDefault="00155351" w:rsidP="007519AB">
      <w:pPr>
        <w:shd w:val="clear" w:color="auto" w:fill="FFFFFF"/>
        <w:jc w:val="both"/>
        <w:rPr>
          <w:rFonts w:ascii="Arial" w:eastAsia="Times New Roman" w:hAnsi="Arial" w:cs="Arial"/>
          <w:lang w:val="en-SG"/>
        </w:rPr>
      </w:pPr>
      <w:r>
        <w:rPr>
          <w:rFonts w:ascii="Arial" w:eastAsia="Times New Roman" w:hAnsi="Arial" w:cs="Arial"/>
          <w:lang w:val="en-SG"/>
        </w:rPr>
        <w:tab/>
      </w:r>
    </w:p>
    <w:p w14:paraId="016F8612" w14:textId="3DE89B17" w:rsidR="00155351" w:rsidRPr="00155351" w:rsidRDefault="00155351" w:rsidP="00155351">
      <w:pPr>
        <w:shd w:val="clear" w:color="auto" w:fill="FFFFFF"/>
        <w:ind w:firstLine="720"/>
        <w:jc w:val="both"/>
        <w:rPr>
          <w:rFonts w:ascii="Arial" w:eastAsia="Times New Roman" w:hAnsi="Arial" w:cs="Arial"/>
          <w:b/>
          <w:bCs/>
          <w:lang w:val="en-SG"/>
        </w:rPr>
      </w:pPr>
      <w:r w:rsidRPr="00155351">
        <w:rPr>
          <w:rFonts w:ascii="Arial" w:eastAsia="Times New Roman" w:hAnsi="Arial" w:cs="Arial"/>
          <w:b/>
          <w:bCs/>
          <w:lang w:val="en-SG"/>
        </w:rPr>
        <w:t>1.1.</w:t>
      </w:r>
      <w:r w:rsidRPr="00155351">
        <w:rPr>
          <w:rFonts w:ascii="Arial" w:eastAsia="Times New Roman" w:hAnsi="Arial" w:cs="Arial"/>
          <w:b/>
          <w:bCs/>
          <w:lang w:val="en-SG"/>
        </w:rPr>
        <w:tab/>
        <w:t>Progress of Singapore</w:t>
      </w:r>
    </w:p>
    <w:p w14:paraId="2177BCBB" w14:textId="77777777" w:rsidR="00155351" w:rsidRPr="00155351" w:rsidRDefault="00155351" w:rsidP="00155351">
      <w:pPr>
        <w:shd w:val="clear" w:color="auto" w:fill="FFFFFF"/>
        <w:ind w:firstLine="720"/>
        <w:jc w:val="both"/>
        <w:rPr>
          <w:rFonts w:ascii="Arial" w:eastAsia="Times New Roman" w:hAnsi="Arial" w:cs="Arial"/>
          <w:lang w:val="en-SG"/>
        </w:rPr>
      </w:pPr>
      <w:r w:rsidRPr="00155351">
        <w:rPr>
          <w:rFonts w:ascii="Arial" w:eastAsia="Times New Roman" w:hAnsi="Arial" w:cs="Arial"/>
          <w:lang w:val="en-SG"/>
        </w:rPr>
        <w:t xml:space="preserve">- One of the four ‘Asian Tigers’ </w:t>
      </w:r>
    </w:p>
    <w:p w14:paraId="36719DEE" w14:textId="77777777" w:rsidR="00155351" w:rsidRPr="00155351" w:rsidRDefault="00155351" w:rsidP="00155351">
      <w:pPr>
        <w:shd w:val="clear" w:color="auto" w:fill="FFFFFF"/>
        <w:ind w:firstLine="720"/>
        <w:jc w:val="both"/>
        <w:rPr>
          <w:rFonts w:ascii="Arial" w:eastAsia="Times New Roman" w:hAnsi="Arial" w:cs="Arial"/>
          <w:lang w:val="en-SG"/>
        </w:rPr>
      </w:pPr>
      <w:r w:rsidRPr="00155351">
        <w:rPr>
          <w:rFonts w:ascii="Arial" w:eastAsia="Times New Roman" w:hAnsi="Arial" w:cs="Arial"/>
          <w:lang w:val="en-SG"/>
        </w:rPr>
        <w:t xml:space="preserve">- One of the highest Gross Domestic Product (GDP) per capita in the world </w:t>
      </w:r>
    </w:p>
    <w:p w14:paraId="46FEE146" w14:textId="77777777" w:rsidR="00155351" w:rsidRPr="00155351" w:rsidRDefault="00155351" w:rsidP="00155351">
      <w:pPr>
        <w:shd w:val="clear" w:color="auto" w:fill="FFFFFF"/>
        <w:ind w:firstLine="720"/>
        <w:jc w:val="both"/>
        <w:rPr>
          <w:rFonts w:ascii="Arial" w:eastAsia="Times New Roman" w:hAnsi="Arial" w:cs="Arial"/>
          <w:lang w:val="en-SG"/>
        </w:rPr>
      </w:pPr>
    </w:p>
    <w:p w14:paraId="7062C64F" w14:textId="77777777" w:rsidR="00155351" w:rsidRPr="00155351" w:rsidRDefault="00155351" w:rsidP="00155351">
      <w:pPr>
        <w:shd w:val="clear" w:color="auto" w:fill="FFFFFF"/>
        <w:ind w:firstLine="720"/>
        <w:jc w:val="both"/>
        <w:rPr>
          <w:rFonts w:ascii="Arial" w:eastAsia="Times New Roman" w:hAnsi="Arial" w:cs="Arial"/>
          <w:b/>
          <w:bCs/>
          <w:lang w:val="en-SG"/>
        </w:rPr>
      </w:pPr>
      <w:r w:rsidRPr="00155351">
        <w:rPr>
          <w:rFonts w:ascii="Arial" w:eastAsia="Times New Roman" w:hAnsi="Arial" w:cs="Arial"/>
          <w:b/>
          <w:bCs/>
          <w:lang w:val="en-SG"/>
        </w:rPr>
        <w:t>1.2</w:t>
      </w:r>
      <w:r w:rsidRPr="00155351">
        <w:rPr>
          <w:rFonts w:ascii="Arial" w:eastAsia="Times New Roman" w:hAnsi="Arial" w:cs="Arial"/>
          <w:b/>
          <w:bCs/>
          <w:lang w:val="en-SG"/>
        </w:rPr>
        <w:tab/>
        <w:t>Recent examples</w:t>
      </w:r>
    </w:p>
    <w:p w14:paraId="1F929F8B" w14:textId="699BC646" w:rsidR="00155351" w:rsidRPr="00155351" w:rsidRDefault="00155351" w:rsidP="00155351">
      <w:pPr>
        <w:shd w:val="clear" w:color="auto" w:fill="FFFFFF"/>
        <w:ind w:left="720"/>
        <w:jc w:val="both"/>
        <w:rPr>
          <w:rFonts w:ascii="Arial" w:eastAsia="Times New Roman" w:hAnsi="Arial" w:cs="Arial"/>
          <w:lang w:val="en-SG"/>
        </w:rPr>
      </w:pPr>
      <w:r w:rsidRPr="00155351">
        <w:rPr>
          <w:rFonts w:ascii="Arial" w:eastAsia="Times New Roman" w:hAnsi="Arial" w:cs="Arial"/>
          <w:lang w:val="en-SG"/>
        </w:rPr>
        <w:t xml:space="preserve">- Singapore hosted the Shangri-La Dialogue in 2019 for defence ministers and security chiefs  </w:t>
      </w:r>
    </w:p>
    <w:p w14:paraId="1812650B" w14:textId="111C2EA8" w:rsidR="00155351" w:rsidRPr="00155351" w:rsidRDefault="00155351" w:rsidP="00155351">
      <w:pPr>
        <w:shd w:val="clear" w:color="auto" w:fill="FFFFFF"/>
        <w:ind w:left="720"/>
        <w:jc w:val="both"/>
        <w:rPr>
          <w:rFonts w:ascii="Arial" w:eastAsia="Times New Roman" w:hAnsi="Arial" w:cs="Arial"/>
          <w:lang w:val="en-SG"/>
        </w:rPr>
      </w:pPr>
      <w:r w:rsidRPr="00155351">
        <w:rPr>
          <w:rFonts w:ascii="Arial" w:eastAsia="Times New Roman" w:hAnsi="Arial" w:cs="Arial"/>
          <w:lang w:val="en-SG"/>
        </w:rPr>
        <w:t xml:space="preserve">- 2018 North Korea–United States Summit in Singapore </w:t>
      </w:r>
    </w:p>
    <w:p w14:paraId="0136A340" w14:textId="282174EA" w:rsidR="00155351" w:rsidRPr="00155351" w:rsidRDefault="00155351" w:rsidP="00155351">
      <w:pPr>
        <w:shd w:val="clear" w:color="auto" w:fill="FFFFFF"/>
        <w:ind w:left="720"/>
        <w:jc w:val="both"/>
        <w:rPr>
          <w:rFonts w:ascii="Arial" w:eastAsia="Times New Roman" w:hAnsi="Arial" w:cs="Arial"/>
          <w:lang w:val="en-SG"/>
        </w:rPr>
      </w:pPr>
    </w:p>
    <w:p w14:paraId="268F045C" w14:textId="3D47A90A" w:rsidR="00155351" w:rsidRPr="00155351" w:rsidRDefault="00155351" w:rsidP="00155351">
      <w:pPr>
        <w:shd w:val="clear" w:color="auto" w:fill="FFFFFF"/>
        <w:ind w:left="720"/>
        <w:jc w:val="both"/>
        <w:rPr>
          <w:rFonts w:ascii="Arial" w:eastAsia="Times New Roman" w:hAnsi="Arial" w:cs="Arial"/>
          <w:b/>
          <w:bCs/>
          <w:lang w:val="en-SG"/>
        </w:rPr>
      </w:pPr>
      <w:r w:rsidRPr="00155351">
        <w:rPr>
          <w:rFonts w:ascii="Arial" w:eastAsia="Times New Roman" w:hAnsi="Arial" w:cs="Arial"/>
          <w:b/>
          <w:bCs/>
          <w:lang w:val="en-SG"/>
        </w:rPr>
        <w:t xml:space="preserve">1.3 </w:t>
      </w:r>
      <w:r w:rsidRPr="00155351">
        <w:rPr>
          <w:rFonts w:ascii="Arial" w:eastAsia="Times New Roman" w:hAnsi="Arial" w:cs="Arial"/>
          <w:b/>
          <w:bCs/>
          <w:lang w:val="en-SG"/>
        </w:rPr>
        <w:tab/>
        <w:t>Scope of discussion</w:t>
      </w:r>
    </w:p>
    <w:p w14:paraId="20CCBBBD" w14:textId="382AB379" w:rsidR="00155351" w:rsidRPr="00155351" w:rsidRDefault="00155351" w:rsidP="00155351">
      <w:pPr>
        <w:shd w:val="clear" w:color="auto" w:fill="FFFFFF"/>
        <w:ind w:left="720"/>
        <w:jc w:val="both"/>
        <w:rPr>
          <w:rFonts w:ascii="Arial" w:eastAsia="Times New Roman" w:hAnsi="Arial" w:cs="Arial"/>
          <w:b/>
          <w:bCs/>
          <w:lang w:val="en-SG"/>
        </w:rPr>
      </w:pPr>
      <w:r w:rsidRPr="00155351">
        <w:rPr>
          <w:rFonts w:ascii="Arial" w:eastAsia="Times New Roman" w:hAnsi="Arial" w:cs="Arial"/>
          <w:lang w:val="en-SG"/>
        </w:rPr>
        <w:tab/>
      </w:r>
      <w:r w:rsidRPr="00155351">
        <w:rPr>
          <w:rFonts w:ascii="Arial" w:eastAsia="Times New Roman" w:hAnsi="Arial" w:cs="Arial"/>
          <w:b/>
          <w:bCs/>
          <w:lang w:val="en-SG"/>
        </w:rPr>
        <w:t>1.3.1</w:t>
      </w:r>
      <w:r w:rsidRPr="00155351">
        <w:rPr>
          <w:rFonts w:ascii="Arial" w:eastAsia="Times New Roman" w:hAnsi="Arial" w:cs="Arial"/>
          <w:b/>
          <w:bCs/>
          <w:lang w:val="en-SG"/>
        </w:rPr>
        <w:tab/>
        <w:t xml:space="preserve">Categorisation </w:t>
      </w:r>
    </w:p>
    <w:p w14:paraId="012CB689" w14:textId="0B92FBA6" w:rsidR="00155351" w:rsidRPr="00155351" w:rsidRDefault="00155351" w:rsidP="00155351">
      <w:pPr>
        <w:shd w:val="clear" w:color="auto" w:fill="FFFFFF"/>
        <w:ind w:left="720" w:firstLine="720"/>
        <w:jc w:val="both"/>
        <w:rPr>
          <w:rFonts w:ascii="Arial" w:eastAsia="Times New Roman" w:hAnsi="Arial" w:cs="Arial"/>
          <w:lang w:val="en-SG"/>
        </w:rPr>
      </w:pPr>
      <w:r w:rsidRPr="00155351">
        <w:rPr>
          <w:rFonts w:ascii="Arial" w:eastAsia="Times New Roman" w:hAnsi="Arial" w:cs="Arial"/>
          <w:lang w:val="en-SG"/>
        </w:rPr>
        <w:t>- Economic</w:t>
      </w:r>
    </w:p>
    <w:p w14:paraId="669C4657" w14:textId="3D2D1511" w:rsidR="00155351" w:rsidRPr="00155351" w:rsidRDefault="00155351" w:rsidP="00155351">
      <w:pPr>
        <w:shd w:val="clear" w:color="auto" w:fill="FFFFFF"/>
        <w:ind w:left="720" w:firstLine="720"/>
        <w:jc w:val="both"/>
        <w:rPr>
          <w:rFonts w:ascii="Arial" w:eastAsia="Times New Roman" w:hAnsi="Arial" w:cs="Arial"/>
          <w:lang w:val="en-SG"/>
        </w:rPr>
      </w:pPr>
      <w:r w:rsidRPr="00155351">
        <w:rPr>
          <w:rFonts w:ascii="Arial" w:eastAsia="Times New Roman" w:hAnsi="Arial" w:cs="Arial"/>
          <w:lang w:val="en-SG"/>
        </w:rPr>
        <w:t xml:space="preserve">- Social </w:t>
      </w:r>
    </w:p>
    <w:p w14:paraId="058E11F5" w14:textId="59340B1D" w:rsidR="00155351" w:rsidRPr="00155351" w:rsidRDefault="00155351" w:rsidP="00155351">
      <w:pPr>
        <w:shd w:val="clear" w:color="auto" w:fill="FFFFFF"/>
        <w:ind w:left="720" w:firstLine="720"/>
        <w:jc w:val="both"/>
        <w:rPr>
          <w:rFonts w:ascii="Arial" w:eastAsia="Times New Roman" w:hAnsi="Arial" w:cs="Arial"/>
          <w:lang w:val="en-SG"/>
        </w:rPr>
      </w:pPr>
      <w:r w:rsidRPr="00155351">
        <w:rPr>
          <w:rFonts w:ascii="Arial" w:eastAsia="Times New Roman" w:hAnsi="Arial" w:cs="Arial"/>
          <w:lang w:val="en-SG"/>
        </w:rPr>
        <w:t xml:space="preserve">- Education </w:t>
      </w:r>
    </w:p>
    <w:p w14:paraId="029B7018" w14:textId="20280D35" w:rsidR="00155351" w:rsidRPr="00155351" w:rsidRDefault="00155351" w:rsidP="00155351">
      <w:pPr>
        <w:shd w:val="clear" w:color="auto" w:fill="FFFFFF"/>
        <w:jc w:val="both"/>
        <w:rPr>
          <w:rFonts w:ascii="Arial" w:eastAsia="Times New Roman" w:hAnsi="Arial" w:cs="Arial"/>
          <w:lang w:val="en-SG"/>
        </w:rPr>
      </w:pPr>
    </w:p>
    <w:p w14:paraId="3B8F5E7B" w14:textId="1AD37A53" w:rsidR="00155351" w:rsidRPr="00155351" w:rsidRDefault="00155351" w:rsidP="00155351">
      <w:pPr>
        <w:shd w:val="clear" w:color="auto" w:fill="FFFFFF"/>
        <w:jc w:val="both"/>
        <w:rPr>
          <w:rFonts w:ascii="Arial" w:eastAsia="Times New Roman" w:hAnsi="Arial" w:cs="Arial"/>
          <w:b/>
          <w:bCs/>
          <w:sz w:val="28"/>
          <w:szCs w:val="28"/>
          <w:lang w:val="en-SG"/>
        </w:rPr>
      </w:pPr>
      <w:r w:rsidRPr="00155351">
        <w:rPr>
          <w:rFonts w:ascii="Arial" w:eastAsia="Times New Roman" w:hAnsi="Arial" w:cs="Arial"/>
          <w:b/>
          <w:bCs/>
          <w:sz w:val="28"/>
          <w:szCs w:val="28"/>
          <w:lang w:val="en-SG"/>
        </w:rPr>
        <w:t>2A.</w:t>
      </w:r>
      <w:r w:rsidRPr="00155351">
        <w:rPr>
          <w:rFonts w:ascii="Arial" w:eastAsia="Times New Roman" w:hAnsi="Arial" w:cs="Arial"/>
          <w:b/>
          <w:bCs/>
          <w:sz w:val="28"/>
          <w:szCs w:val="28"/>
          <w:lang w:val="en-SG"/>
        </w:rPr>
        <w:tab/>
        <w:t>Is Singapore ready for the economic challenges?</w:t>
      </w:r>
    </w:p>
    <w:p w14:paraId="6F153D2A" w14:textId="77777777" w:rsidR="00155351" w:rsidRDefault="00155351" w:rsidP="00155351">
      <w:pPr>
        <w:shd w:val="clear" w:color="auto" w:fill="FFFFFF"/>
        <w:jc w:val="both"/>
        <w:rPr>
          <w:rFonts w:ascii="Arial" w:eastAsia="Times New Roman" w:hAnsi="Arial" w:cs="Arial"/>
          <w:lang w:val="en-SG"/>
        </w:rPr>
      </w:pPr>
    </w:p>
    <w:p w14:paraId="4A30C1F3" w14:textId="20581B1F" w:rsidR="00155351" w:rsidRPr="00155351" w:rsidRDefault="00155351" w:rsidP="00155351">
      <w:pPr>
        <w:shd w:val="clear" w:color="auto" w:fill="FFFFFF"/>
        <w:jc w:val="both"/>
        <w:rPr>
          <w:rFonts w:ascii="Arial" w:eastAsia="Times New Roman" w:hAnsi="Arial" w:cs="Arial"/>
          <w:b/>
          <w:bCs/>
          <w:lang w:val="en-SG"/>
        </w:rPr>
      </w:pPr>
      <w:r w:rsidRPr="00155351">
        <w:rPr>
          <w:rFonts w:ascii="Arial" w:eastAsia="Times New Roman" w:hAnsi="Arial" w:cs="Arial"/>
          <w:lang w:val="en-SG"/>
        </w:rPr>
        <w:tab/>
      </w:r>
      <w:r w:rsidRPr="00155351">
        <w:rPr>
          <w:rFonts w:ascii="Arial" w:eastAsia="Times New Roman" w:hAnsi="Arial" w:cs="Arial"/>
          <w:b/>
          <w:bCs/>
          <w:lang w:val="en-SG"/>
        </w:rPr>
        <w:t>2A.1</w:t>
      </w:r>
      <w:r w:rsidRPr="00155351">
        <w:rPr>
          <w:rFonts w:ascii="Arial" w:eastAsia="Times New Roman" w:hAnsi="Arial" w:cs="Arial"/>
          <w:b/>
          <w:bCs/>
          <w:lang w:val="en-SG"/>
        </w:rPr>
        <w:tab/>
        <w:t>Challenges</w:t>
      </w:r>
    </w:p>
    <w:p w14:paraId="6952481E" w14:textId="36700563" w:rsidR="00155351" w:rsidRDefault="00155351" w:rsidP="00155351">
      <w:pPr>
        <w:shd w:val="clear" w:color="auto" w:fill="FFFFFF"/>
        <w:jc w:val="both"/>
        <w:rPr>
          <w:rFonts w:ascii="Arial" w:eastAsia="Times New Roman" w:hAnsi="Arial" w:cs="Arial"/>
          <w:lang w:val="en-SG"/>
        </w:rPr>
      </w:pPr>
      <w:r w:rsidRPr="00155351">
        <w:rPr>
          <w:rFonts w:ascii="Arial" w:eastAsia="Times New Roman" w:hAnsi="Arial" w:cs="Arial"/>
          <w:lang w:val="en-SG"/>
        </w:rPr>
        <w:tab/>
      </w:r>
      <w:r w:rsidRPr="00155351">
        <w:rPr>
          <w:rFonts w:ascii="Arial" w:eastAsia="Times New Roman" w:hAnsi="Arial" w:cs="Arial"/>
          <w:lang w:val="en-SG"/>
        </w:rPr>
        <w:tab/>
        <w:t xml:space="preserve">- Technological disruptions </w:t>
      </w:r>
    </w:p>
    <w:p w14:paraId="028B7292" w14:textId="55F1CCC0" w:rsidR="00155351" w:rsidRPr="00155351" w:rsidRDefault="00155351" w:rsidP="00155351">
      <w:pPr>
        <w:shd w:val="clear" w:color="auto" w:fill="FFFFFF"/>
        <w:ind w:left="1440"/>
        <w:jc w:val="both"/>
        <w:rPr>
          <w:rFonts w:ascii="Arial" w:eastAsia="Times New Roman" w:hAnsi="Arial" w:cs="Arial"/>
          <w:lang w:val="en-SG"/>
        </w:rPr>
      </w:pPr>
      <w:r>
        <w:rPr>
          <w:rFonts w:ascii="Arial" w:eastAsia="Times New Roman" w:hAnsi="Arial" w:cs="Arial"/>
          <w:lang w:val="en-SG"/>
        </w:rPr>
        <w:t xml:space="preserve">- Government initiatives to prepare the country for technological advancements </w:t>
      </w:r>
    </w:p>
    <w:p w14:paraId="31AC6642" w14:textId="3DDBB5CA" w:rsidR="00155351" w:rsidRPr="00155351" w:rsidRDefault="00155351" w:rsidP="00155351">
      <w:pPr>
        <w:shd w:val="clear" w:color="auto" w:fill="FFFFFF"/>
        <w:jc w:val="both"/>
        <w:rPr>
          <w:rFonts w:ascii="Arial" w:eastAsia="Times New Roman" w:hAnsi="Arial" w:cs="Arial"/>
          <w:lang w:val="en-SG"/>
        </w:rPr>
      </w:pPr>
    </w:p>
    <w:p w14:paraId="30D9C89F" w14:textId="12A329D8" w:rsidR="00155351" w:rsidRPr="00155351" w:rsidRDefault="00155351" w:rsidP="00155351">
      <w:pPr>
        <w:shd w:val="clear" w:color="auto" w:fill="FFFFFF"/>
        <w:jc w:val="both"/>
        <w:rPr>
          <w:rFonts w:ascii="Arial" w:eastAsia="Times New Roman" w:hAnsi="Arial" w:cs="Arial"/>
          <w:b/>
          <w:bCs/>
          <w:lang w:val="en-SG"/>
        </w:rPr>
      </w:pPr>
      <w:r w:rsidRPr="00155351">
        <w:rPr>
          <w:rFonts w:ascii="Arial" w:eastAsia="Times New Roman" w:hAnsi="Arial" w:cs="Arial"/>
          <w:b/>
          <w:bCs/>
          <w:lang w:val="en-SG"/>
        </w:rPr>
        <w:tab/>
        <w:t>2A.2</w:t>
      </w:r>
      <w:r w:rsidRPr="00155351">
        <w:rPr>
          <w:rFonts w:ascii="Arial" w:eastAsia="Times New Roman" w:hAnsi="Arial" w:cs="Arial"/>
          <w:b/>
          <w:bCs/>
          <w:lang w:val="en-SG"/>
        </w:rPr>
        <w:tab/>
        <w:t>Example</w:t>
      </w:r>
      <w:r>
        <w:rPr>
          <w:rFonts w:ascii="Arial" w:eastAsia="Times New Roman" w:hAnsi="Arial" w:cs="Arial"/>
          <w:b/>
          <w:bCs/>
          <w:lang w:val="en-SG"/>
        </w:rPr>
        <w:t xml:space="preserve"> 1</w:t>
      </w:r>
    </w:p>
    <w:p w14:paraId="7480E96B" w14:textId="1A23F0C5" w:rsidR="00155351" w:rsidRDefault="00155351" w:rsidP="00155351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val="en-SG"/>
        </w:rPr>
      </w:pPr>
      <w:r>
        <w:rPr>
          <w:rFonts w:ascii="Arial" w:eastAsia="Times New Roman" w:hAnsi="Arial" w:cs="Arial"/>
          <w:sz w:val="24"/>
          <w:szCs w:val="24"/>
          <w:lang w:val="en-SG"/>
        </w:rPr>
        <w:t>Budget 2018</w:t>
      </w:r>
    </w:p>
    <w:p w14:paraId="6FD86D3C" w14:textId="4ED75564" w:rsidR="00155351" w:rsidRDefault="00155351" w:rsidP="00155351">
      <w:pPr>
        <w:pStyle w:val="ListParagraph"/>
        <w:numPr>
          <w:ilvl w:val="1"/>
          <w:numId w:val="12"/>
        </w:num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val="en-SG"/>
        </w:rPr>
      </w:pPr>
      <w:r>
        <w:rPr>
          <w:rFonts w:ascii="Arial" w:eastAsia="Times New Roman" w:hAnsi="Arial" w:cs="Arial"/>
          <w:sz w:val="24"/>
          <w:szCs w:val="24"/>
          <w:lang w:val="en-SG"/>
        </w:rPr>
        <w:t>Minister Heng Swee Keat identified emergence of new technologies as one of the three major shifts from 2020 onwards</w:t>
      </w:r>
    </w:p>
    <w:p w14:paraId="35F3AABB" w14:textId="71FB2DF8" w:rsidR="00155351" w:rsidRDefault="00155351" w:rsidP="00155351">
      <w:pPr>
        <w:pStyle w:val="ListParagraph"/>
        <w:numPr>
          <w:ilvl w:val="1"/>
          <w:numId w:val="12"/>
        </w:num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val="en-SG"/>
        </w:rPr>
      </w:pPr>
      <w:r>
        <w:rPr>
          <w:rFonts w:ascii="Arial" w:eastAsia="Times New Roman" w:hAnsi="Arial" w:cs="Arial"/>
          <w:sz w:val="24"/>
          <w:szCs w:val="24"/>
          <w:lang w:val="en-SG"/>
        </w:rPr>
        <w:t xml:space="preserve">Emphasis on Industry 4.0, e-commerce and the sharing economy </w:t>
      </w:r>
    </w:p>
    <w:p w14:paraId="4C1F7C2D" w14:textId="3004894B" w:rsidR="00155351" w:rsidRDefault="00155351" w:rsidP="00155351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val="en-SG"/>
        </w:rPr>
      </w:pPr>
      <w:r>
        <w:rPr>
          <w:rFonts w:ascii="Arial" w:eastAsia="Times New Roman" w:hAnsi="Arial" w:cs="Arial"/>
          <w:sz w:val="24"/>
          <w:szCs w:val="24"/>
          <w:lang w:val="en-SG"/>
        </w:rPr>
        <w:t>i4.0 strategy</w:t>
      </w:r>
    </w:p>
    <w:p w14:paraId="3913CC33" w14:textId="449E392A" w:rsidR="00155351" w:rsidRDefault="00155351" w:rsidP="00155351">
      <w:pPr>
        <w:pStyle w:val="ListParagraph"/>
        <w:numPr>
          <w:ilvl w:val="1"/>
          <w:numId w:val="12"/>
        </w:num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val="en-SG"/>
        </w:rPr>
      </w:pPr>
      <w:r>
        <w:rPr>
          <w:rFonts w:ascii="Arial" w:eastAsia="Times New Roman" w:hAnsi="Arial" w:cs="Arial"/>
          <w:sz w:val="24"/>
          <w:szCs w:val="24"/>
          <w:lang w:val="en-SG"/>
        </w:rPr>
        <w:t>Investment in R&amp;D projects</w:t>
      </w:r>
    </w:p>
    <w:p w14:paraId="0C62F016" w14:textId="111B757C" w:rsidR="00155351" w:rsidRDefault="00155351" w:rsidP="00155351">
      <w:pPr>
        <w:pStyle w:val="ListParagraph"/>
        <w:numPr>
          <w:ilvl w:val="1"/>
          <w:numId w:val="12"/>
        </w:num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val="en-SG"/>
        </w:rPr>
      </w:pPr>
      <w:r>
        <w:rPr>
          <w:rFonts w:ascii="Arial" w:eastAsia="Times New Roman" w:hAnsi="Arial" w:cs="Arial"/>
          <w:sz w:val="24"/>
          <w:szCs w:val="24"/>
          <w:lang w:val="en-SG"/>
        </w:rPr>
        <w:t xml:space="preserve">Digitization and automation of manufacturing processes </w:t>
      </w:r>
    </w:p>
    <w:p w14:paraId="5C171552" w14:textId="0ED022D8" w:rsidR="00155351" w:rsidRPr="00155351" w:rsidRDefault="00155351" w:rsidP="00155351">
      <w:pPr>
        <w:pStyle w:val="ListParagraph"/>
        <w:numPr>
          <w:ilvl w:val="1"/>
          <w:numId w:val="12"/>
        </w:num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val="en-SG"/>
        </w:rPr>
      </w:pPr>
      <w:r>
        <w:rPr>
          <w:rFonts w:ascii="Arial" w:eastAsia="Times New Roman" w:hAnsi="Arial" w:cs="Arial"/>
          <w:sz w:val="24"/>
          <w:szCs w:val="24"/>
          <w:lang w:val="en-SG"/>
        </w:rPr>
        <w:t xml:space="preserve">Maintenance of economic competitiveness </w:t>
      </w:r>
    </w:p>
    <w:p w14:paraId="5E84FC09" w14:textId="2CE54288" w:rsidR="00155351" w:rsidRPr="00155351" w:rsidRDefault="00155351" w:rsidP="00155351">
      <w:pPr>
        <w:shd w:val="clear" w:color="auto" w:fill="FFFFFF"/>
        <w:ind w:left="720"/>
        <w:jc w:val="both"/>
        <w:rPr>
          <w:rFonts w:ascii="Arial" w:eastAsia="Times New Roman" w:hAnsi="Arial" w:cs="Arial"/>
          <w:b/>
          <w:bCs/>
          <w:lang w:val="en-SG"/>
        </w:rPr>
      </w:pPr>
      <w:r>
        <w:rPr>
          <w:rFonts w:ascii="Arial" w:eastAsia="Times New Roman" w:hAnsi="Arial" w:cs="Arial"/>
          <w:b/>
          <w:bCs/>
          <w:lang w:val="en-SG"/>
        </w:rPr>
        <w:t>2A.3</w:t>
      </w:r>
      <w:r>
        <w:rPr>
          <w:rFonts w:ascii="Arial" w:eastAsia="Times New Roman" w:hAnsi="Arial" w:cs="Arial"/>
          <w:b/>
          <w:bCs/>
          <w:lang w:val="en-SG"/>
        </w:rPr>
        <w:tab/>
        <w:t xml:space="preserve">Example 2 </w:t>
      </w:r>
    </w:p>
    <w:p w14:paraId="59C624C3" w14:textId="17C263AE" w:rsidR="00155351" w:rsidRDefault="00155351" w:rsidP="00155351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val="en-SG"/>
        </w:rPr>
      </w:pPr>
      <w:r>
        <w:rPr>
          <w:rFonts w:ascii="Arial" w:eastAsia="Times New Roman" w:hAnsi="Arial" w:cs="Arial"/>
          <w:sz w:val="24"/>
          <w:szCs w:val="24"/>
          <w:lang w:val="en-SG"/>
        </w:rPr>
        <w:t>Smart Nation Initiative</w:t>
      </w:r>
    </w:p>
    <w:p w14:paraId="6DE2D45B" w14:textId="5DEA48B6" w:rsidR="00155351" w:rsidRDefault="00155351" w:rsidP="00155351">
      <w:pPr>
        <w:pStyle w:val="ListParagraph"/>
        <w:numPr>
          <w:ilvl w:val="1"/>
          <w:numId w:val="12"/>
        </w:num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val="en-SG"/>
        </w:rPr>
      </w:pPr>
      <w:r>
        <w:rPr>
          <w:rFonts w:ascii="Arial" w:eastAsia="Times New Roman" w:hAnsi="Arial" w:cs="Arial"/>
          <w:sz w:val="24"/>
          <w:szCs w:val="24"/>
          <w:lang w:val="en-SG"/>
        </w:rPr>
        <w:t>Began in 2014</w:t>
      </w:r>
    </w:p>
    <w:p w14:paraId="7FF451C5" w14:textId="3E390290" w:rsidR="00155351" w:rsidRDefault="00155351" w:rsidP="00155351">
      <w:pPr>
        <w:pStyle w:val="ListParagraph"/>
        <w:numPr>
          <w:ilvl w:val="1"/>
          <w:numId w:val="12"/>
        </w:num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val="en-SG"/>
        </w:rPr>
      </w:pPr>
      <w:r>
        <w:rPr>
          <w:rFonts w:ascii="Arial" w:eastAsia="Times New Roman" w:hAnsi="Arial" w:cs="Arial"/>
          <w:sz w:val="24"/>
          <w:szCs w:val="24"/>
          <w:lang w:val="en-SG"/>
        </w:rPr>
        <w:t>Made almost all public services accessible online</w:t>
      </w:r>
    </w:p>
    <w:p w14:paraId="2C2410A0" w14:textId="7CAFF9C9" w:rsidR="00155351" w:rsidRDefault="00155351" w:rsidP="00155351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val="en-SG"/>
        </w:rPr>
      </w:pPr>
      <w:r>
        <w:rPr>
          <w:rFonts w:ascii="Arial" w:eastAsia="Times New Roman" w:hAnsi="Arial" w:cs="Arial"/>
          <w:sz w:val="24"/>
          <w:szCs w:val="24"/>
          <w:lang w:val="en-SG"/>
        </w:rPr>
        <w:t>Singapore chaired ASEAN in 2018</w:t>
      </w:r>
    </w:p>
    <w:p w14:paraId="060E8D68" w14:textId="52CB49D9" w:rsidR="00155351" w:rsidRDefault="00155351" w:rsidP="00155351">
      <w:pPr>
        <w:pStyle w:val="ListParagraph"/>
        <w:numPr>
          <w:ilvl w:val="1"/>
          <w:numId w:val="12"/>
        </w:num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val="en-SG"/>
        </w:rPr>
      </w:pPr>
      <w:r>
        <w:rPr>
          <w:rFonts w:ascii="Arial" w:eastAsia="Times New Roman" w:hAnsi="Arial" w:cs="Arial"/>
          <w:sz w:val="24"/>
          <w:szCs w:val="24"/>
          <w:lang w:val="en-SG"/>
        </w:rPr>
        <w:t>Technological innovation was the central focus</w:t>
      </w:r>
    </w:p>
    <w:p w14:paraId="5BDCFB0C" w14:textId="3D4567E6" w:rsidR="00155351" w:rsidRDefault="00155351" w:rsidP="00155351">
      <w:pPr>
        <w:pStyle w:val="ListParagraph"/>
        <w:numPr>
          <w:ilvl w:val="1"/>
          <w:numId w:val="12"/>
        </w:num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val="en-SG"/>
        </w:rPr>
      </w:pPr>
      <w:r>
        <w:rPr>
          <w:rFonts w:ascii="Arial" w:eastAsia="Times New Roman" w:hAnsi="Arial" w:cs="Arial"/>
          <w:sz w:val="24"/>
          <w:szCs w:val="24"/>
          <w:lang w:val="en-SG"/>
        </w:rPr>
        <w:t>Established ASEAN Smart Cities Network (ASCN)</w:t>
      </w:r>
    </w:p>
    <w:p w14:paraId="2AAFB534" w14:textId="0E9C99E3" w:rsidR="00155351" w:rsidRDefault="00155351" w:rsidP="00155351">
      <w:pPr>
        <w:pStyle w:val="ListParagraph"/>
        <w:numPr>
          <w:ilvl w:val="2"/>
          <w:numId w:val="12"/>
        </w:num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val="en-SG"/>
        </w:rPr>
      </w:pPr>
      <w:r>
        <w:rPr>
          <w:rFonts w:ascii="Arial" w:eastAsia="Times New Roman" w:hAnsi="Arial" w:cs="Arial"/>
          <w:sz w:val="24"/>
          <w:szCs w:val="24"/>
          <w:lang w:val="en-SG"/>
        </w:rPr>
        <w:t xml:space="preserve">Collaborative platform </w:t>
      </w:r>
    </w:p>
    <w:p w14:paraId="28C85C14" w14:textId="03C2CB80" w:rsidR="00155351" w:rsidRDefault="00155351" w:rsidP="00155351">
      <w:pPr>
        <w:pStyle w:val="ListParagraph"/>
        <w:numPr>
          <w:ilvl w:val="2"/>
          <w:numId w:val="12"/>
        </w:num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val="en-SG"/>
        </w:rPr>
      </w:pPr>
      <w:r>
        <w:rPr>
          <w:rFonts w:ascii="Arial" w:eastAsia="Times New Roman" w:hAnsi="Arial" w:cs="Arial"/>
          <w:sz w:val="24"/>
          <w:szCs w:val="24"/>
          <w:lang w:val="en-SG"/>
        </w:rPr>
        <w:t>Promote sustainable urban development in Southeast Asia</w:t>
      </w:r>
    </w:p>
    <w:p w14:paraId="2E7D84B0" w14:textId="7CF2F2EA" w:rsidR="00155351" w:rsidRPr="00155351" w:rsidRDefault="00155351" w:rsidP="00155351">
      <w:pPr>
        <w:pStyle w:val="ListParagraph"/>
        <w:numPr>
          <w:ilvl w:val="2"/>
          <w:numId w:val="12"/>
        </w:num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val="en-SG"/>
        </w:rPr>
      </w:pPr>
      <w:r>
        <w:rPr>
          <w:rFonts w:ascii="Arial" w:eastAsia="Times New Roman" w:hAnsi="Arial" w:cs="Arial"/>
          <w:sz w:val="24"/>
          <w:szCs w:val="24"/>
          <w:lang w:val="en-SG"/>
        </w:rPr>
        <w:t xml:space="preserve">Increased usage of technology </w:t>
      </w:r>
    </w:p>
    <w:p w14:paraId="13EAA2A1" w14:textId="77777777" w:rsidR="00473C1F" w:rsidRDefault="00473C1F">
      <w:pPr>
        <w:spacing w:after="160" w:line="259" w:lineRule="auto"/>
        <w:rPr>
          <w:rFonts w:ascii="Arial" w:eastAsia="Times New Roman" w:hAnsi="Arial" w:cs="Arial"/>
          <w:b/>
          <w:bCs/>
          <w:lang w:val="en-SG"/>
        </w:rPr>
      </w:pPr>
      <w:r>
        <w:rPr>
          <w:rFonts w:ascii="Arial" w:eastAsia="Times New Roman" w:hAnsi="Arial" w:cs="Arial"/>
          <w:b/>
          <w:bCs/>
          <w:lang w:val="en-SG"/>
        </w:rPr>
        <w:br w:type="page"/>
      </w:r>
    </w:p>
    <w:p w14:paraId="669B0764" w14:textId="583C147B" w:rsidR="00155351" w:rsidRPr="00155351" w:rsidRDefault="00155351" w:rsidP="00155351">
      <w:pPr>
        <w:shd w:val="clear" w:color="auto" w:fill="FFFFFF"/>
        <w:jc w:val="both"/>
        <w:rPr>
          <w:rFonts w:ascii="Arial" w:eastAsia="Times New Roman" w:hAnsi="Arial" w:cs="Arial"/>
          <w:b/>
          <w:bCs/>
          <w:lang w:val="en-SG"/>
        </w:rPr>
      </w:pPr>
      <w:r w:rsidRPr="00155351">
        <w:rPr>
          <w:rFonts w:ascii="Arial" w:eastAsia="Times New Roman" w:hAnsi="Arial" w:cs="Arial"/>
          <w:b/>
          <w:bCs/>
          <w:lang w:val="en-SG"/>
        </w:rPr>
        <w:lastRenderedPageBreak/>
        <w:t>2B.</w:t>
      </w:r>
      <w:r w:rsidRPr="00155351">
        <w:rPr>
          <w:rFonts w:ascii="Arial" w:eastAsia="Times New Roman" w:hAnsi="Arial" w:cs="Arial"/>
          <w:b/>
          <w:bCs/>
          <w:lang w:val="en-SG"/>
        </w:rPr>
        <w:tab/>
        <w:t>Why Singapore may not be ready for the economic challenges?</w:t>
      </w:r>
    </w:p>
    <w:p w14:paraId="72106B37" w14:textId="0F5DF49F" w:rsidR="00155351" w:rsidRDefault="00155351" w:rsidP="00155351">
      <w:pPr>
        <w:shd w:val="clear" w:color="auto" w:fill="FFFFFF"/>
        <w:jc w:val="both"/>
        <w:rPr>
          <w:rFonts w:ascii="Arial" w:eastAsia="Times New Roman" w:hAnsi="Arial" w:cs="Arial"/>
          <w:lang w:val="en-SG"/>
        </w:rPr>
      </w:pPr>
    </w:p>
    <w:p w14:paraId="227E23BF" w14:textId="7E5116E4" w:rsidR="00155351" w:rsidRPr="00155351" w:rsidRDefault="00155351" w:rsidP="00155351">
      <w:pPr>
        <w:shd w:val="clear" w:color="auto" w:fill="FFFFFF"/>
        <w:jc w:val="both"/>
        <w:rPr>
          <w:rFonts w:ascii="Arial" w:eastAsia="Times New Roman" w:hAnsi="Arial" w:cs="Arial"/>
          <w:b/>
          <w:bCs/>
          <w:lang w:val="en-SG"/>
        </w:rPr>
      </w:pPr>
      <w:r>
        <w:rPr>
          <w:rFonts w:ascii="Arial" w:eastAsia="Times New Roman" w:hAnsi="Arial" w:cs="Arial"/>
          <w:lang w:val="en-SG"/>
        </w:rPr>
        <w:tab/>
      </w:r>
      <w:r w:rsidRPr="00155351">
        <w:rPr>
          <w:rFonts w:ascii="Arial" w:eastAsia="Times New Roman" w:hAnsi="Arial" w:cs="Arial"/>
          <w:b/>
          <w:bCs/>
          <w:lang w:val="en-SG"/>
        </w:rPr>
        <w:t>2B.1</w:t>
      </w:r>
      <w:r w:rsidRPr="00155351">
        <w:rPr>
          <w:rFonts w:ascii="Arial" w:eastAsia="Times New Roman" w:hAnsi="Arial" w:cs="Arial"/>
          <w:b/>
          <w:bCs/>
          <w:lang w:val="en-SG"/>
        </w:rPr>
        <w:tab/>
        <w:t>Challenges</w:t>
      </w:r>
    </w:p>
    <w:p w14:paraId="07E82D15" w14:textId="4845265A" w:rsidR="00155351" w:rsidRDefault="00155351" w:rsidP="00155351">
      <w:pPr>
        <w:shd w:val="clear" w:color="auto" w:fill="FFFFFF"/>
        <w:jc w:val="both"/>
        <w:rPr>
          <w:rFonts w:ascii="Arial" w:eastAsia="Times New Roman" w:hAnsi="Arial" w:cs="Arial"/>
          <w:lang w:val="en-SG"/>
        </w:rPr>
      </w:pPr>
      <w:r>
        <w:rPr>
          <w:rFonts w:ascii="Arial" w:eastAsia="Times New Roman" w:hAnsi="Arial" w:cs="Arial"/>
          <w:lang w:val="en-SG"/>
        </w:rPr>
        <w:tab/>
      </w:r>
      <w:r>
        <w:rPr>
          <w:rFonts w:ascii="Arial" w:eastAsia="Times New Roman" w:hAnsi="Arial" w:cs="Arial"/>
          <w:lang w:val="en-SG"/>
        </w:rPr>
        <w:tab/>
        <w:t>- Outbreak of geopolitical conflicts and tensions</w:t>
      </w:r>
    </w:p>
    <w:p w14:paraId="1FDD2656" w14:textId="61EC20A3" w:rsidR="00155351" w:rsidRDefault="00155351" w:rsidP="00155351">
      <w:pPr>
        <w:shd w:val="clear" w:color="auto" w:fill="FFFFFF"/>
        <w:jc w:val="both"/>
        <w:rPr>
          <w:rFonts w:ascii="Arial" w:eastAsia="Times New Roman" w:hAnsi="Arial" w:cs="Arial"/>
          <w:lang w:val="en-SG"/>
        </w:rPr>
      </w:pPr>
      <w:r>
        <w:rPr>
          <w:rFonts w:ascii="Arial" w:eastAsia="Times New Roman" w:hAnsi="Arial" w:cs="Arial"/>
          <w:lang w:val="en-SG"/>
        </w:rPr>
        <w:tab/>
      </w:r>
      <w:r>
        <w:rPr>
          <w:rFonts w:ascii="Arial" w:eastAsia="Times New Roman" w:hAnsi="Arial" w:cs="Arial"/>
          <w:lang w:val="en-SG"/>
        </w:rPr>
        <w:tab/>
      </w:r>
      <w:r w:rsidRPr="00155351">
        <w:rPr>
          <w:rFonts w:ascii="Arial" w:eastAsia="Times New Roman" w:hAnsi="Arial" w:cs="Arial"/>
          <w:lang w:val="en-SG"/>
        </w:rPr>
        <w:sym w:font="Wingdings" w:char="F0E0"/>
      </w:r>
      <w:r>
        <w:rPr>
          <w:rFonts w:ascii="Arial" w:eastAsia="Times New Roman" w:hAnsi="Arial" w:cs="Arial"/>
          <w:lang w:val="en-SG"/>
        </w:rPr>
        <w:t xml:space="preserve"> results in volatile economic shocks </w:t>
      </w:r>
    </w:p>
    <w:p w14:paraId="67217E90" w14:textId="77777777" w:rsidR="00155351" w:rsidRDefault="00155351" w:rsidP="00155351">
      <w:pPr>
        <w:shd w:val="clear" w:color="auto" w:fill="FFFFFF"/>
        <w:jc w:val="both"/>
        <w:rPr>
          <w:rFonts w:ascii="Arial" w:eastAsia="Times New Roman" w:hAnsi="Arial" w:cs="Arial"/>
          <w:lang w:val="en-SG"/>
        </w:rPr>
      </w:pPr>
    </w:p>
    <w:p w14:paraId="3AACFCEF" w14:textId="6CC54629" w:rsidR="00155351" w:rsidRDefault="00155351" w:rsidP="00155351">
      <w:pPr>
        <w:shd w:val="clear" w:color="auto" w:fill="FFFFFF"/>
        <w:jc w:val="both"/>
        <w:rPr>
          <w:rFonts w:ascii="Arial" w:eastAsia="Times New Roman" w:hAnsi="Arial" w:cs="Arial"/>
          <w:lang w:val="en-SG"/>
        </w:rPr>
      </w:pPr>
      <w:r>
        <w:rPr>
          <w:rFonts w:ascii="Arial" w:eastAsia="Times New Roman" w:hAnsi="Arial" w:cs="Arial"/>
          <w:lang w:val="en-SG"/>
        </w:rPr>
        <w:tab/>
      </w:r>
      <w:r>
        <w:rPr>
          <w:rFonts w:ascii="Arial" w:eastAsia="Times New Roman" w:hAnsi="Arial" w:cs="Arial"/>
          <w:lang w:val="en-SG"/>
        </w:rPr>
        <w:tab/>
        <w:t>- Clash of economic giants</w:t>
      </w:r>
    </w:p>
    <w:p w14:paraId="7F0C80F3" w14:textId="5DBA8D29" w:rsidR="00155351" w:rsidRDefault="00155351" w:rsidP="00155351">
      <w:pPr>
        <w:shd w:val="clear" w:color="auto" w:fill="FFFFFF"/>
        <w:jc w:val="both"/>
        <w:rPr>
          <w:rFonts w:ascii="Arial" w:eastAsia="Times New Roman" w:hAnsi="Arial" w:cs="Arial"/>
          <w:lang w:val="en-SG"/>
        </w:rPr>
      </w:pPr>
      <w:r>
        <w:rPr>
          <w:rFonts w:ascii="Arial" w:eastAsia="Times New Roman" w:hAnsi="Arial" w:cs="Arial"/>
          <w:lang w:val="en-SG"/>
        </w:rPr>
        <w:tab/>
      </w:r>
      <w:r>
        <w:rPr>
          <w:rFonts w:ascii="Arial" w:eastAsia="Times New Roman" w:hAnsi="Arial" w:cs="Arial"/>
          <w:lang w:val="en-SG"/>
        </w:rPr>
        <w:tab/>
      </w:r>
      <w:r w:rsidRPr="00155351">
        <w:rPr>
          <w:rFonts w:ascii="Arial" w:eastAsia="Times New Roman" w:hAnsi="Arial" w:cs="Arial"/>
          <w:lang w:val="en-SG"/>
        </w:rPr>
        <w:sym w:font="Wingdings" w:char="F0E0"/>
      </w:r>
      <w:r>
        <w:rPr>
          <w:rFonts w:ascii="Arial" w:eastAsia="Times New Roman" w:hAnsi="Arial" w:cs="Arial"/>
          <w:lang w:val="en-SG"/>
        </w:rPr>
        <w:t xml:space="preserve"> Singapore’s small geographical size</w:t>
      </w:r>
    </w:p>
    <w:p w14:paraId="58C64645" w14:textId="59AE7C2C" w:rsidR="00155351" w:rsidRDefault="00155351" w:rsidP="00155351">
      <w:pPr>
        <w:shd w:val="clear" w:color="auto" w:fill="FFFFFF"/>
        <w:jc w:val="both"/>
        <w:rPr>
          <w:rFonts w:ascii="Arial" w:eastAsia="Times New Roman" w:hAnsi="Arial" w:cs="Arial"/>
          <w:lang w:val="en-SG"/>
        </w:rPr>
      </w:pPr>
      <w:r>
        <w:rPr>
          <w:rFonts w:ascii="Arial" w:eastAsia="Times New Roman" w:hAnsi="Arial" w:cs="Arial"/>
          <w:lang w:val="en-SG"/>
        </w:rPr>
        <w:tab/>
      </w:r>
      <w:r>
        <w:rPr>
          <w:rFonts w:ascii="Arial" w:eastAsia="Times New Roman" w:hAnsi="Arial" w:cs="Arial"/>
          <w:lang w:val="en-SG"/>
        </w:rPr>
        <w:tab/>
      </w:r>
      <w:r w:rsidRPr="00155351">
        <w:rPr>
          <w:rFonts w:ascii="Arial" w:eastAsia="Times New Roman" w:hAnsi="Arial" w:cs="Arial"/>
          <w:lang w:val="en-SG"/>
        </w:rPr>
        <w:sym w:font="Wingdings" w:char="F0E0"/>
      </w:r>
      <w:r>
        <w:rPr>
          <w:rFonts w:ascii="Arial" w:eastAsia="Times New Roman" w:hAnsi="Arial" w:cs="Arial"/>
          <w:lang w:val="en-SG"/>
        </w:rPr>
        <w:t xml:space="preserve"> Heavily dependent on external markets for growth</w:t>
      </w:r>
    </w:p>
    <w:p w14:paraId="15DE949B" w14:textId="5B6B642D" w:rsidR="00155351" w:rsidRDefault="00155351" w:rsidP="00155351">
      <w:pPr>
        <w:shd w:val="clear" w:color="auto" w:fill="FFFFFF"/>
        <w:jc w:val="both"/>
        <w:rPr>
          <w:rFonts w:ascii="Arial" w:eastAsia="Times New Roman" w:hAnsi="Arial" w:cs="Arial"/>
          <w:lang w:val="en-SG"/>
        </w:rPr>
      </w:pPr>
      <w:r>
        <w:rPr>
          <w:rFonts w:ascii="Arial" w:eastAsia="Times New Roman" w:hAnsi="Arial" w:cs="Arial"/>
          <w:lang w:val="en-SG"/>
        </w:rPr>
        <w:tab/>
      </w:r>
      <w:r>
        <w:rPr>
          <w:rFonts w:ascii="Arial" w:eastAsia="Times New Roman" w:hAnsi="Arial" w:cs="Arial"/>
          <w:lang w:val="en-SG"/>
        </w:rPr>
        <w:tab/>
      </w:r>
      <w:r w:rsidRPr="00155351">
        <w:rPr>
          <w:rFonts w:ascii="Arial" w:eastAsia="Times New Roman" w:hAnsi="Arial" w:cs="Arial"/>
          <w:lang w:val="en-SG"/>
        </w:rPr>
        <w:sym w:font="Wingdings" w:char="F0E0"/>
      </w:r>
      <w:r>
        <w:rPr>
          <w:rFonts w:ascii="Arial" w:eastAsia="Times New Roman" w:hAnsi="Arial" w:cs="Arial"/>
          <w:lang w:val="en-SG"/>
        </w:rPr>
        <w:t xml:space="preserve"> Vulnerable to changing political climate</w:t>
      </w:r>
    </w:p>
    <w:p w14:paraId="41EEE704" w14:textId="5EEE0867" w:rsidR="00155351" w:rsidRDefault="00155351" w:rsidP="00155351">
      <w:pPr>
        <w:shd w:val="clear" w:color="auto" w:fill="FFFFFF"/>
        <w:jc w:val="both"/>
        <w:rPr>
          <w:rFonts w:ascii="Arial" w:eastAsia="Times New Roman" w:hAnsi="Arial" w:cs="Arial"/>
          <w:lang w:val="en-SG"/>
        </w:rPr>
      </w:pPr>
      <w:r>
        <w:rPr>
          <w:rFonts w:ascii="Arial" w:eastAsia="Times New Roman" w:hAnsi="Arial" w:cs="Arial"/>
          <w:lang w:val="en-SG"/>
        </w:rPr>
        <w:tab/>
      </w:r>
      <w:r>
        <w:rPr>
          <w:rFonts w:ascii="Arial" w:eastAsia="Times New Roman" w:hAnsi="Arial" w:cs="Arial"/>
          <w:lang w:val="en-SG"/>
        </w:rPr>
        <w:tab/>
      </w:r>
      <w:r w:rsidRPr="00155351">
        <w:rPr>
          <w:rFonts w:ascii="Arial" w:eastAsia="Times New Roman" w:hAnsi="Arial" w:cs="Arial"/>
          <w:lang w:val="en-SG"/>
        </w:rPr>
        <w:sym w:font="Wingdings" w:char="F0E0"/>
      </w:r>
      <w:r>
        <w:rPr>
          <w:rFonts w:ascii="Arial" w:eastAsia="Times New Roman" w:hAnsi="Arial" w:cs="Arial"/>
          <w:lang w:val="en-SG"/>
        </w:rPr>
        <w:t xml:space="preserve"> Greater economic stability </w:t>
      </w:r>
    </w:p>
    <w:p w14:paraId="7B4DCA53" w14:textId="7257B97A" w:rsidR="00155351" w:rsidRDefault="00155351" w:rsidP="00155351">
      <w:pPr>
        <w:shd w:val="clear" w:color="auto" w:fill="FFFFFF"/>
        <w:jc w:val="both"/>
        <w:rPr>
          <w:rFonts w:ascii="Arial" w:eastAsia="Times New Roman" w:hAnsi="Arial" w:cs="Arial"/>
          <w:lang w:val="en-SG"/>
        </w:rPr>
      </w:pPr>
    </w:p>
    <w:p w14:paraId="2A7369BE" w14:textId="6B0A346C" w:rsidR="00155351" w:rsidRPr="00155351" w:rsidRDefault="00155351" w:rsidP="00155351">
      <w:pPr>
        <w:shd w:val="clear" w:color="auto" w:fill="FFFFFF"/>
        <w:jc w:val="both"/>
        <w:rPr>
          <w:rFonts w:ascii="Arial" w:eastAsia="Times New Roman" w:hAnsi="Arial" w:cs="Arial"/>
          <w:b/>
          <w:bCs/>
          <w:lang w:val="en-SG"/>
        </w:rPr>
      </w:pPr>
      <w:r>
        <w:rPr>
          <w:rFonts w:ascii="Arial" w:eastAsia="Times New Roman" w:hAnsi="Arial" w:cs="Arial"/>
          <w:lang w:val="en-SG"/>
        </w:rPr>
        <w:tab/>
      </w:r>
      <w:r w:rsidRPr="00155351">
        <w:rPr>
          <w:rFonts w:ascii="Arial" w:eastAsia="Times New Roman" w:hAnsi="Arial" w:cs="Arial"/>
          <w:b/>
          <w:bCs/>
          <w:lang w:val="en-SG"/>
        </w:rPr>
        <w:t>2B.2</w:t>
      </w:r>
      <w:r w:rsidRPr="00155351">
        <w:rPr>
          <w:rFonts w:ascii="Arial" w:eastAsia="Times New Roman" w:hAnsi="Arial" w:cs="Arial"/>
          <w:b/>
          <w:bCs/>
          <w:lang w:val="en-SG"/>
        </w:rPr>
        <w:tab/>
        <w:t>Example 1</w:t>
      </w:r>
    </w:p>
    <w:p w14:paraId="1BA6089D" w14:textId="5134F86B" w:rsidR="00155351" w:rsidRDefault="00155351" w:rsidP="00155351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SG"/>
        </w:rPr>
      </w:pPr>
      <w:r>
        <w:rPr>
          <w:rFonts w:ascii="Arial" w:eastAsia="Times New Roman" w:hAnsi="Arial" w:cs="Arial"/>
          <w:sz w:val="24"/>
          <w:szCs w:val="24"/>
          <w:lang w:val="en-SG"/>
        </w:rPr>
        <w:t xml:space="preserve">Sino-American trade war </w:t>
      </w:r>
    </w:p>
    <w:p w14:paraId="782B12D5" w14:textId="4D851248" w:rsidR="00155351" w:rsidRDefault="00155351" w:rsidP="00155351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SG"/>
        </w:rPr>
      </w:pPr>
      <w:r>
        <w:rPr>
          <w:rFonts w:ascii="Arial" w:eastAsia="Times New Roman" w:hAnsi="Arial" w:cs="Arial"/>
          <w:sz w:val="24"/>
          <w:szCs w:val="24"/>
          <w:lang w:val="en-SG"/>
        </w:rPr>
        <w:t xml:space="preserve">Began in 2018 </w:t>
      </w:r>
    </w:p>
    <w:p w14:paraId="051B42C1" w14:textId="15318BE6" w:rsidR="00155351" w:rsidRDefault="00155351" w:rsidP="00155351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SG"/>
        </w:rPr>
      </w:pPr>
      <w:r>
        <w:rPr>
          <w:rFonts w:ascii="Arial" w:eastAsia="Times New Roman" w:hAnsi="Arial" w:cs="Arial"/>
          <w:sz w:val="24"/>
          <w:szCs w:val="24"/>
          <w:lang w:val="en-SG"/>
        </w:rPr>
        <w:t>Report by ICAEW – published in June 2019</w:t>
      </w:r>
    </w:p>
    <w:p w14:paraId="28D0A829" w14:textId="41532320" w:rsidR="00155351" w:rsidRDefault="00155351" w:rsidP="00155351">
      <w:pPr>
        <w:pStyle w:val="ListParagraph"/>
        <w:numPr>
          <w:ilvl w:val="2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SG"/>
        </w:rPr>
      </w:pPr>
      <w:r>
        <w:rPr>
          <w:rFonts w:ascii="Arial" w:eastAsia="Times New Roman" w:hAnsi="Arial" w:cs="Arial"/>
          <w:sz w:val="24"/>
          <w:szCs w:val="24"/>
          <w:lang w:val="en-SG"/>
        </w:rPr>
        <w:t>Projected Singapore’s economic performance to decline</w:t>
      </w:r>
    </w:p>
    <w:p w14:paraId="3B063935" w14:textId="25CECBDB" w:rsidR="00155351" w:rsidRDefault="00155351" w:rsidP="00155351">
      <w:pPr>
        <w:pStyle w:val="ListParagraph"/>
        <w:numPr>
          <w:ilvl w:val="2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SG"/>
        </w:rPr>
      </w:pPr>
      <w:r>
        <w:rPr>
          <w:rFonts w:ascii="Arial" w:eastAsia="Times New Roman" w:hAnsi="Arial" w:cs="Arial"/>
          <w:sz w:val="24"/>
          <w:szCs w:val="24"/>
          <w:lang w:val="en-SG"/>
        </w:rPr>
        <w:t xml:space="preserve">May enter recession by 2020 should trade war persist </w:t>
      </w:r>
    </w:p>
    <w:p w14:paraId="096F4B9B" w14:textId="127E7E59" w:rsidR="00155351" w:rsidRDefault="00155351" w:rsidP="00155351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SG"/>
        </w:rPr>
      </w:pPr>
      <w:r>
        <w:rPr>
          <w:rFonts w:ascii="Arial" w:eastAsia="Times New Roman" w:hAnsi="Arial" w:cs="Arial"/>
          <w:sz w:val="24"/>
          <w:szCs w:val="24"/>
          <w:lang w:val="en-SG"/>
        </w:rPr>
        <w:t>Tariff hikes by USA and China</w:t>
      </w:r>
    </w:p>
    <w:p w14:paraId="19C1E697" w14:textId="71A8D84B" w:rsidR="00155351" w:rsidRDefault="00155351" w:rsidP="00155351">
      <w:pPr>
        <w:pStyle w:val="ListParagraph"/>
        <w:numPr>
          <w:ilvl w:val="2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SG"/>
        </w:rPr>
      </w:pPr>
      <w:r>
        <w:rPr>
          <w:rFonts w:ascii="Arial" w:eastAsia="Times New Roman" w:hAnsi="Arial" w:cs="Arial"/>
          <w:sz w:val="24"/>
          <w:szCs w:val="24"/>
          <w:lang w:val="en-SG"/>
        </w:rPr>
        <w:t>Fall in Singapore’s export growth</w:t>
      </w:r>
    </w:p>
    <w:p w14:paraId="757EAE7A" w14:textId="3505A6D9" w:rsidR="00155351" w:rsidRPr="00155351" w:rsidRDefault="00155351" w:rsidP="00155351">
      <w:pPr>
        <w:pStyle w:val="ListParagraph"/>
        <w:numPr>
          <w:ilvl w:val="2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SG"/>
        </w:rPr>
      </w:pPr>
      <w:r>
        <w:rPr>
          <w:rFonts w:ascii="Arial" w:eastAsia="Times New Roman" w:hAnsi="Arial" w:cs="Arial"/>
          <w:sz w:val="24"/>
          <w:szCs w:val="24"/>
          <w:lang w:val="en-SG"/>
        </w:rPr>
        <w:t xml:space="preserve">Given both countries are the Republic’s largest trading partners </w:t>
      </w:r>
    </w:p>
    <w:p w14:paraId="1CAAA4EA" w14:textId="59856A9D" w:rsidR="00155351" w:rsidRPr="00155351" w:rsidRDefault="00155351" w:rsidP="00155351">
      <w:pPr>
        <w:shd w:val="clear" w:color="auto" w:fill="FFFFFF"/>
        <w:jc w:val="both"/>
        <w:rPr>
          <w:rFonts w:ascii="Arial" w:eastAsia="Times New Roman" w:hAnsi="Arial" w:cs="Arial"/>
          <w:lang w:val="en-SG"/>
        </w:rPr>
      </w:pPr>
    </w:p>
    <w:p w14:paraId="6E57FF6B" w14:textId="49B380CC" w:rsidR="00155351" w:rsidRPr="00155351" w:rsidRDefault="00155351" w:rsidP="00155351">
      <w:pPr>
        <w:shd w:val="clear" w:color="auto" w:fill="FFFFFF"/>
        <w:jc w:val="both"/>
        <w:rPr>
          <w:rFonts w:ascii="Arial" w:eastAsia="Times New Roman" w:hAnsi="Arial" w:cs="Arial"/>
          <w:b/>
          <w:bCs/>
          <w:lang w:val="en-SG"/>
        </w:rPr>
      </w:pPr>
      <w:r w:rsidRPr="00155351">
        <w:rPr>
          <w:rFonts w:ascii="Arial" w:eastAsia="Times New Roman" w:hAnsi="Arial" w:cs="Arial"/>
          <w:b/>
          <w:bCs/>
          <w:lang w:val="en-SG"/>
        </w:rPr>
        <w:t>3A.</w:t>
      </w:r>
      <w:r w:rsidRPr="00155351">
        <w:rPr>
          <w:rFonts w:ascii="Arial" w:eastAsia="Times New Roman" w:hAnsi="Arial" w:cs="Arial"/>
          <w:b/>
          <w:bCs/>
          <w:lang w:val="en-SG"/>
        </w:rPr>
        <w:tab/>
        <w:t>Is Singapore ready for the social challenges?</w:t>
      </w:r>
    </w:p>
    <w:p w14:paraId="3A9A5B54" w14:textId="4A9EBB9C" w:rsidR="00155351" w:rsidRDefault="00155351" w:rsidP="00155351">
      <w:pPr>
        <w:shd w:val="clear" w:color="auto" w:fill="FFFFFF"/>
        <w:jc w:val="both"/>
        <w:rPr>
          <w:rFonts w:ascii="Arial" w:eastAsia="Times New Roman" w:hAnsi="Arial" w:cs="Arial"/>
          <w:lang w:val="en-SG"/>
        </w:rPr>
      </w:pPr>
    </w:p>
    <w:p w14:paraId="225366C0" w14:textId="336949B0" w:rsidR="00155351" w:rsidRPr="00155351" w:rsidRDefault="00155351" w:rsidP="00155351">
      <w:pPr>
        <w:shd w:val="clear" w:color="auto" w:fill="FFFFFF"/>
        <w:jc w:val="both"/>
        <w:rPr>
          <w:rFonts w:ascii="Arial" w:eastAsia="Times New Roman" w:hAnsi="Arial" w:cs="Arial"/>
          <w:b/>
          <w:bCs/>
          <w:lang w:val="en-SG"/>
        </w:rPr>
      </w:pPr>
      <w:r w:rsidRPr="00155351">
        <w:rPr>
          <w:rFonts w:ascii="Arial" w:eastAsia="Times New Roman" w:hAnsi="Arial" w:cs="Arial"/>
          <w:b/>
          <w:bCs/>
          <w:lang w:val="en-SG"/>
        </w:rPr>
        <w:tab/>
        <w:t>3A.1</w:t>
      </w:r>
      <w:r w:rsidRPr="00155351">
        <w:rPr>
          <w:rFonts w:ascii="Arial" w:eastAsia="Times New Roman" w:hAnsi="Arial" w:cs="Arial"/>
          <w:b/>
          <w:bCs/>
          <w:lang w:val="en-SG"/>
        </w:rPr>
        <w:tab/>
        <w:t>Challenges</w:t>
      </w:r>
    </w:p>
    <w:p w14:paraId="749987F9" w14:textId="1E0A04D7" w:rsidR="00155351" w:rsidRDefault="00155351" w:rsidP="00155351">
      <w:pPr>
        <w:shd w:val="clear" w:color="auto" w:fill="FFFFFF"/>
        <w:jc w:val="both"/>
        <w:rPr>
          <w:rFonts w:ascii="Arial" w:eastAsia="Times New Roman" w:hAnsi="Arial" w:cs="Arial"/>
          <w:lang w:val="en-SG"/>
        </w:rPr>
      </w:pPr>
      <w:r>
        <w:rPr>
          <w:rFonts w:ascii="Arial" w:eastAsia="Times New Roman" w:hAnsi="Arial" w:cs="Arial"/>
          <w:lang w:val="en-SG"/>
        </w:rPr>
        <w:tab/>
      </w:r>
      <w:r>
        <w:rPr>
          <w:rFonts w:ascii="Arial" w:eastAsia="Times New Roman" w:hAnsi="Arial" w:cs="Arial"/>
          <w:lang w:val="en-SG"/>
        </w:rPr>
        <w:tab/>
        <w:t>- Threat of social division</w:t>
      </w:r>
    </w:p>
    <w:p w14:paraId="01687DC8" w14:textId="6C528EC0" w:rsidR="00155351" w:rsidRDefault="00155351" w:rsidP="00155351">
      <w:pPr>
        <w:shd w:val="clear" w:color="auto" w:fill="FFFFFF"/>
        <w:jc w:val="both"/>
        <w:rPr>
          <w:rFonts w:ascii="Arial" w:eastAsia="Times New Roman" w:hAnsi="Arial" w:cs="Arial"/>
          <w:lang w:val="en-SG"/>
        </w:rPr>
      </w:pPr>
      <w:r>
        <w:rPr>
          <w:rFonts w:ascii="Arial" w:eastAsia="Times New Roman" w:hAnsi="Arial" w:cs="Arial"/>
          <w:lang w:val="en-SG"/>
        </w:rPr>
        <w:tab/>
      </w:r>
      <w:r>
        <w:rPr>
          <w:rFonts w:ascii="Arial" w:eastAsia="Times New Roman" w:hAnsi="Arial" w:cs="Arial"/>
          <w:lang w:val="en-SG"/>
        </w:rPr>
        <w:tab/>
        <w:t xml:space="preserve">- Government initiatives </w:t>
      </w:r>
      <w:r w:rsidR="00473C1F">
        <w:rPr>
          <w:rFonts w:ascii="Arial" w:eastAsia="Times New Roman" w:hAnsi="Arial" w:cs="Arial"/>
          <w:lang w:val="en-SG"/>
        </w:rPr>
        <w:t xml:space="preserve">to maintain social harmony and stability </w:t>
      </w:r>
    </w:p>
    <w:p w14:paraId="363B5865" w14:textId="684E6CD4" w:rsidR="00473C1F" w:rsidRDefault="00473C1F" w:rsidP="00155351">
      <w:pPr>
        <w:shd w:val="clear" w:color="auto" w:fill="FFFFFF"/>
        <w:jc w:val="both"/>
        <w:rPr>
          <w:rFonts w:ascii="Arial" w:eastAsia="Times New Roman" w:hAnsi="Arial" w:cs="Arial"/>
          <w:lang w:val="en-SG"/>
        </w:rPr>
      </w:pPr>
      <w:r>
        <w:rPr>
          <w:rFonts w:ascii="Arial" w:eastAsia="Times New Roman" w:hAnsi="Arial" w:cs="Arial"/>
          <w:lang w:val="en-SG"/>
        </w:rPr>
        <w:tab/>
      </w:r>
      <w:r>
        <w:rPr>
          <w:rFonts w:ascii="Arial" w:eastAsia="Times New Roman" w:hAnsi="Arial" w:cs="Arial"/>
          <w:lang w:val="en-SG"/>
        </w:rPr>
        <w:tab/>
      </w:r>
      <w:r w:rsidRPr="00473C1F">
        <w:rPr>
          <w:rFonts w:ascii="Arial" w:eastAsia="Times New Roman" w:hAnsi="Arial" w:cs="Arial"/>
          <w:lang w:val="en-SG"/>
        </w:rPr>
        <w:sym w:font="Wingdings" w:char="F0E0"/>
      </w:r>
      <w:r>
        <w:rPr>
          <w:rFonts w:ascii="Arial" w:eastAsia="Times New Roman" w:hAnsi="Arial" w:cs="Arial"/>
          <w:lang w:val="en-SG"/>
        </w:rPr>
        <w:t xml:space="preserve"> Cultural preservation </w:t>
      </w:r>
    </w:p>
    <w:p w14:paraId="5A3DAA2A" w14:textId="34A8230F" w:rsidR="00473C1F" w:rsidRDefault="00473C1F" w:rsidP="00155351">
      <w:pPr>
        <w:shd w:val="clear" w:color="auto" w:fill="FFFFFF"/>
        <w:jc w:val="both"/>
        <w:rPr>
          <w:rFonts w:ascii="Arial" w:eastAsia="Times New Roman" w:hAnsi="Arial" w:cs="Arial"/>
          <w:lang w:val="en-SG"/>
        </w:rPr>
      </w:pPr>
      <w:r>
        <w:rPr>
          <w:rFonts w:ascii="Arial" w:eastAsia="Times New Roman" w:hAnsi="Arial" w:cs="Arial"/>
          <w:lang w:val="en-SG"/>
        </w:rPr>
        <w:tab/>
      </w:r>
      <w:r>
        <w:rPr>
          <w:rFonts w:ascii="Arial" w:eastAsia="Times New Roman" w:hAnsi="Arial" w:cs="Arial"/>
          <w:lang w:val="en-SG"/>
        </w:rPr>
        <w:tab/>
      </w:r>
      <w:r w:rsidRPr="00473C1F">
        <w:rPr>
          <w:rFonts w:ascii="Arial" w:eastAsia="Times New Roman" w:hAnsi="Arial" w:cs="Arial"/>
          <w:lang w:val="en-SG"/>
        </w:rPr>
        <w:sym w:font="Wingdings" w:char="F0E0"/>
      </w:r>
      <w:r>
        <w:rPr>
          <w:rFonts w:ascii="Arial" w:eastAsia="Times New Roman" w:hAnsi="Arial" w:cs="Arial"/>
          <w:lang w:val="en-SG"/>
        </w:rPr>
        <w:t xml:space="preserve"> Maintenance of social harmony </w:t>
      </w:r>
    </w:p>
    <w:p w14:paraId="41024C73" w14:textId="2C4211FC" w:rsidR="00155351" w:rsidRDefault="00155351" w:rsidP="00155351">
      <w:pPr>
        <w:shd w:val="clear" w:color="auto" w:fill="FFFFFF"/>
        <w:jc w:val="both"/>
        <w:rPr>
          <w:rFonts w:ascii="Arial" w:eastAsia="Times New Roman" w:hAnsi="Arial" w:cs="Arial"/>
          <w:lang w:val="en-SG"/>
        </w:rPr>
      </w:pPr>
      <w:r>
        <w:rPr>
          <w:rFonts w:ascii="Arial" w:eastAsia="Times New Roman" w:hAnsi="Arial" w:cs="Arial"/>
          <w:lang w:val="en-SG"/>
        </w:rPr>
        <w:tab/>
      </w:r>
      <w:r>
        <w:rPr>
          <w:rFonts w:ascii="Arial" w:eastAsia="Times New Roman" w:hAnsi="Arial" w:cs="Arial"/>
          <w:lang w:val="en-SG"/>
        </w:rPr>
        <w:tab/>
      </w:r>
    </w:p>
    <w:p w14:paraId="103BAE53" w14:textId="10A587AE" w:rsidR="00155351" w:rsidRPr="00155351" w:rsidRDefault="00155351" w:rsidP="00155351">
      <w:pPr>
        <w:shd w:val="clear" w:color="auto" w:fill="FFFFFF"/>
        <w:jc w:val="both"/>
        <w:rPr>
          <w:rFonts w:ascii="Arial" w:eastAsia="Times New Roman" w:hAnsi="Arial" w:cs="Arial"/>
          <w:b/>
          <w:bCs/>
          <w:lang w:val="en-SG"/>
        </w:rPr>
      </w:pPr>
      <w:r w:rsidRPr="00155351">
        <w:rPr>
          <w:rFonts w:ascii="Arial" w:eastAsia="Times New Roman" w:hAnsi="Arial" w:cs="Arial"/>
          <w:b/>
          <w:bCs/>
          <w:lang w:val="en-SG"/>
        </w:rPr>
        <w:tab/>
        <w:t>3A.2</w:t>
      </w:r>
      <w:r w:rsidRPr="00155351">
        <w:rPr>
          <w:rFonts w:ascii="Arial" w:eastAsia="Times New Roman" w:hAnsi="Arial" w:cs="Arial"/>
          <w:b/>
          <w:bCs/>
          <w:lang w:val="en-SG"/>
        </w:rPr>
        <w:tab/>
        <w:t>Example 1</w:t>
      </w:r>
    </w:p>
    <w:p w14:paraId="0CBCC36F" w14:textId="45C469A3" w:rsidR="00155351" w:rsidRDefault="00473C1F" w:rsidP="00155351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SG"/>
        </w:rPr>
      </w:pPr>
      <w:r>
        <w:rPr>
          <w:rFonts w:ascii="Arial" w:eastAsia="Times New Roman" w:hAnsi="Arial" w:cs="Arial"/>
          <w:sz w:val="24"/>
          <w:szCs w:val="24"/>
          <w:lang w:val="en-SG"/>
        </w:rPr>
        <w:t xml:space="preserve">National Heritage Board (NHB) </w:t>
      </w:r>
    </w:p>
    <w:p w14:paraId="1B157E0A" w14:textId="20C97736" w:rsidR="00473C1F" w:rsidRDefault="00473C1F" w:rsidP="00473C1F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SG"/>
        </w:rPr>
      </w:pPr>
      <w:r>
        <w:rPr>
          <w:rFonts w:ascii="Arial" w:eastAsia="Times New Roman" w:hAnsi="Arial" w:cs="Arial"/>
          <w:sz w:val="24"/>
          <w:szCs w:val="24"/>
          <w:lang w:val="en-SG"/>
        </w:rPr>
        <w:t>To preserve and celebrate shared cultural heritage of Singapore</w:t>
      </w:r>
    </w:p>
    <w:p w14:paraId="650C2392" w14:textId="0B3E2C49" w:rsidR="00155351" w:rsidRDefault="00473C1F" w:rsidP="00155351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SG"/>
        </w:rPr>
      </w:pPr>
      <w:r>
        <w:rPr>
          <w:rFonts w:ascii="Arial" w:eastAsia="Times New Roman" w:hAnsi="Arial" w:cs="Arial"/>
          <w:sz w:val="24"/>
          <w:szCs w:val="24"/>
          <w:lang w:val="en-SG"/>
        </w:rPr>
        <w:t>Organise heritage programmes and exhibitions</w:t>
      </w:r>
    </w:p>
    <w:p w14:paraId="6B359534" w14:textId="77777777" w:rsidR="00473C1F" w:rsidRPr="00473C1F" w:rsidRDefault="00473C1F" w:rsidP="00473C1F">
      <w:pPr>
        <w:pStyle w:val="ListParagraph"/>
        <w:shd w:val="clear" w:color="auto" w:fill="FFFFFF"/>
        <w:spacing w:after="0" w:line="240" w:lineRule="auto"/>
        <w:ind w:left="2160"/>
        <w:jc w:val="both"/>
        <w:rPr>
          <w:rFonts w:ascii="Arial" w:eastAsia="Times New Roman" w:hAnsi="Arial" w:cs="Arial"/>
          <w:sz w:val="24"/>
          <w:szCs w:val="24"/>
          <w:lang w:val="en-SG"/>
        </w:rPr>
      </w:pPr>
    </w:p>
    <w:p w14:paraId="0CA61E49" w14:textId="3409D564" w:rsidR="00155351" w:rsidRPr="00155351" w:rsidRDefault="00155351" w:rsidP="00155351">
      <w:pPr>
        <w:shd w:val="clear" w:color="auto" w:fill="FFFFFF"/>
        <w:jc w:val="both"/>
        <w:rPr>
          <w:rFonts w:ascii="Arial" w:eastAsia="Times New Roman" w:hAnsi="Arial" w:cs="Arial"/>
          <w:b/>
          <w:bCs/>
          <w:lang w:val="en-SG"/>
        </w:rPr>
      </w:pPr>
      <w:r>
        <w:rPr>
          <w:rFonts w:ascii="Arial" w:eastAsia="Times New Roman" w:hAnsi="Arial" w:cs="Arial"/>
          <w:lang w:val="en-SG"/>
        </w:rPr>
        <w:tab/>
      </w:r>
      <w:r w:rsidRPr="00155351">
        <w:rPr>
          <w:rFonts w:ascii="Arial" w:eastAsia="Times New Roman" w:hAnsi="Arial" w:cs="Arial"/>
          <w:b/>
          <w:bCs/>
          <w:lang w:val="en-SG"/>
        </w:rPr>
        <w:t>3A.3</w:t>
      </w:r>
      <w:r w:rsidRPr="00155351">
        <w:rPr>
          <w:rFonts w:ascii="Arial" w:eastAsia="Times New Roman" w:hAnsi="Arial" w:cs="Arial"/>
          <w:b/>
          <w:bCs/>
          <w:lang w:val="en-SG"/>
        </w:rPr>
        <w:tab/>
        <w:t>Example 2</w:t>
      </w:r>
    </w:p>
    <w:p w14:paraId="6544073E" w14:textId="5534BABE" w:rsidR="00155351" w:rsidRDefault="00473C1F" w:rsidP="00155351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SG"/>
        </w:rPr>
      </w:pPr>
      <w:r>
        <w:rPr>
          <w:rFonts w:ascii="Arial" w:eastAsia="Times New Roman" w:hAnsi="Arial" w:cs="Arial"/>
          <w:sz w:val="24"/>
          <w:szCs w:val="24"/>
          <w:lang w:val="en-SG"/>
        </w:rPr>
        <w:t>Racial Harmony Day</w:t>
      </w:r>
    </w:p>
    <w:p w14:paraId="62ECEA42" w14:textId="34AC43EF" w:rsidR="00473C1F" w:rsidRDefault="00473C1F" w:rsidP="00473C1F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SG"/>
        </w:rPr>
      </w:pPr>
      <w:r>
        <w:rPr>
          <w:rFonts w:ascii="Arial" w:eastAsia="Times New Roman" w:hAnsi="Arial" w:cs="Arial"/>
          <w:sz w:val="24"/>
          <w:szCs w:val="24"/>
          <w:lang w:val="en-SG"/>
        </w:rPr>
        <w:t>Annual celebration – importance of inter-ethnic cohesion</w:t>
      </w:r>
    </w:p>
    <w:p w14:paraId="4FB6E617" w14:textId="21149C4E" w:rsidR="00473C1F" w:rsidRDefault="00473C1F" w:rsidP="00473C1F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SG"/>
        </w:rPr>
      </w:pPr>
      <w:r>
        <w:rPr>
          <w:rFonts w:ascii="Arial" w:eastAsia="Times New Roman" w:hAnsi="Arial" w:cs="Arial"/>
          <w:sz w:val="24"/>
          <w:szCs w:val="24"/>
          <w:lang w:val="en-SG"/>
        </w:rPr>
        <w:t>Character and Citizenship Education (CCE) classes in school</w:t>
      </w:r>
    </w:p>
    <w:p w14:paraId="4690211E" w14:textId="1B3C0449" w:rsidR="00155351" w:rsidRPr="00473C1F" w:rsidRDefault="00473C1F" w:rsidP="00155351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SG"/>
        </w:rPr>
      </w:pPr>
      <w:r>
        <w:rPr>
          <w:rFonts w:ascii="Arial" w:eastAsia="Times New Roman" w:hAnsi="Arial" w:cs="Arial"/>
          <w:sz w:val="24"/>
          <w:szCs w:val="24"/>
          <w:lang w:val="en-SG"/>
        </w:rPr>
        <w:t xml:space="preserve">Inclusion of important messages </w:t>
      </w:r>
    </w:p>
    <w:p w14:paraId="312883F5" w14:textId="7A5B0B5E" w:rsidR="00155351" w:rsidRDefault="00155351" w:rsidP="00155351">
      <w:pPr>
        <w:shd w:val="clear" w:color="auto" w:fill="FFFFFF"/>
        <w:jc w:val="both"/>
        <w:rPr>
          <w:rFonts w:ascii="Arial" w:eastAsia="Times New Roman" w:hAnsi="Arial" w:cs="Arial"/>
          <w:lang w:val="en-SG"/>
        </w:rPr>
      </w:pPr>
    </w:p>
    <w:p w14:paraId="11D00C4A" w14:textId="77777777" w:rsidR="00155351" w:rsidRPr="00155351" w:rsidRDefault="00155351" w:rsidP="00155351">
      <w:pPr>
        <w:shd w:val="clear" w:color="auto" w:fill="FFFFFF"/>
        <w:jc w:val="both"/>
        <w:rPr>
          <w:rFonts w:ascii="Arial" w:eastAsia="Times New Roman" w:hAnsi="Arial" w:cs="Arial"/>
          <w:lang w:val="en-SG"/>
        </w:rPr>
      </w:pPr>
    </w:p>
    <w:p w14:paraId="21DAA5A3" w14:textId="77777777" w:rsidR="00473C1F" w:rsidRDefault="00473C1F">
      <w:pPr>
        <w:spacing w:after="160" w:line="259" w:lineRule="auto"/>
        <w:rPr>
          <w:rFonts w:ascii="Arial" w:eastAsia="Times New Roman" w:hAnsi="Arial" w:cs="Arial"/>
          <w:b/>
          <w:bCs/>
          <w:lang w:val="en-SG"/>
        </w:rPr>
      </w:pPr>
      <w:r>
        <w:rPr>
          <w:rFonts w:ascii="Arial" w:eastAsia="Times New Roman" w:hAnsi="Arial" w:cs="Arial"/>
          <w:b/>
          <w:bCs/>
          <w:lang w:val="en-SG"/>
        </w:rPr>
        <w:br w:type="page"/>
      </w:r>
    </w:p>
    <w:p w14:paraId="17BF04EA" w14:textId="687D16A5" w:rsidR="00155351" w:rsidRPr="00155351" w:rsidRDefault="00155351" w:rsidP="00155351">
      <w:pPr>
        <w:shd w:val="clear" w:color="auto" w:fill="FFFFFF"/>
        <w:jc w:val="both"/>
        <w:rPr>
          <w:rFonts w:ascii="Arial" w:eastAsia="Times New Roman" w:hAnsi="Arial" w:cs="Arial"/>
          <w:b/>
          <w:bCs/>
          <w:lang w:val="en-SG"/>
        </w:rPr>
      </w:pPr>
      <w:r w:rsidRPr="00155351">
        <w:rPr>
          <w:rFonts w:ascii="Arial" w:eastAsia="Times New Roman" w:hAnsi="Arial" w:cs="Arial"/>
          <w:b/>
          <w:bCs/>
          <w:lang w:val="en-SG"/>
        </w:rPr>
        <w:lastRenderedPageBreak/>
        <w:t>3B.</w:t>
      </w:r>
      <w:r w:rsidRPr="00155351">
        <w:rPr>
          <w:rFonts w:ascii="Arial" w:eastAsia="Times New Roman" w:hAnsi="Arial" w:cs="Arial"/>
          <w:b/>
          <w:bCs/>
          <w:lang w:val="en-SG"/>
        </w:rPr>
        <w:tab/>
        <w:t>Why Singapore may not be ready for the social challenges?</w:t>
      </w:r>
    </w:p>
    <w:p w14:paraId="24DA0D82" w14:textId="3137712E" w:rsidR="00155351" w:rsidRDefault="00155351" w:rsidP="00155351">
      <w:pPr>
        <w:shd w:val="clear" w:color="auto" w:fill="FFFFFF"/>
        <w:jc w:val="both"/>
        <w:rPr>
          <w:rFonts w:ascii="Arial" w:eastAsia="Times New Roman" w:hAnsi="Arial" w:cs="Arial"/>
          <w:lang w:val="en-SG"/>
        </w:rPr>
      </w:pPr>
    </w:p>
    <w:p w14:paraId="1ACF4EB8" w14:textId="2836F957" w:rsidR="00155351" w:rsidRPr="00473C1F" w:rsidRDefault="00155351" w:rsidP="00155351">
      <w:pPr>
        <w:shd w:val="clear" w:color="auto" w:fill="FFFFFF"/>
        <w:jc w:val="both"/>
        <w:rPr>
          <w:rFonts w:ascii="Arial" w:eastAsia="Times New Roman" w:hAnsi="Arial" w:cs="Arial"/>
          <w:b/>
          <w:bCs/>
          <w:lang w:val="en-SG"/>
        </w:rPr>
      </w:pPr>
      <w:r>
        <w:rPr>
          <w:rFonts w:ascii="Arial" w:eastAsia="Times New Roman" w:hAnsi="Arial" w:cs="Arial"/>
          <w:lang w:val="en-SG"/>
        </w:rPr>
        <w:tab/>
      </w:r>
      <w:r w:rsidRPr="00473C1F">
        <w:rPr>
          <w:rFonts w:ascii="Arial" w:eastAsia="Times New Roman" w:hAnsi="Arial" w:cs="Arial"/>
          <w:b/>
          <w:bCs/>
          <w:lang w:val="en-SG"/>
        </w:rPr>
        <w:t>3B.1</w:t>
      </w:r>
      <w:r w:rsidRPr="00473C1F">
        <w:rPr>
          <w:rFonts w:ascii="Arial" w:eastAsia="Times New Roman" w:hAnsi="Arial" w:cs="Arial"/>
          <w:b/>
          <w:bCs/>
          <w:lang w:val="en-SG"/>
        </w:rPr>
        <w:tab/>
        <w:t>Challenges</w:t>
      </w:r>
    </w:p>
    <w:p w14:paraId="1E0BB918" w14:textId="5AD9064C" w:rsidR="00155351" w:rsidRDefault="00473C1F" w:rsidP="00155351">
      <w:pPr>
        <w:shd w:val="clear" w:color="auto" w:fill="FFFFFF"/>
        <w:jc w:val="both"/>
        <w:rPr>
          <w:rFonts w:ascii="Arial" w:eastAsia="Times New Roman" w:hAnsi="Arial" w:cs="Arial"/>
          <w:lang w:val="en-SG"/>
        </w:rPr>
      </w:pPr>
      <w:r>
        <w:rPr>
          <w:rFonts w:ascii="Arial" w:eastAsia="Times New Roman" w:hAnsi="Arial" w:cs="Arial"/>
          <w:b/>
          <w:bCs/>
          <w:lang w:val="en-SG"/>
        </w:rPr>
        <w:tab/>
      </w:r>
      <w:r>
        <w:rPr>
          <w:rFonts w:ascii="Arial" w:eastAsia="Times New Roman" w:hAnsi="Arial" w:cs="Arial"/>
          <w:lang w:val="en-SG"/>
        </w:rPr>
        <w:tab/>
        <w:t>- Clash of alternative modern values with traditional family values</w:t>
      </w:r>
    </w:p>
    <w:p w14:paraId="52D3788F" w14:textId="62C8D1C5" w:rsidR="00473C1F" w:rsidRDefault="00473C1F" w:rsidP="00155351">
      <w:pPr>
        <w:shd w:val="clear" w:color="auto" w:fill="FFFFFF"/>
        <w:jc w:val="both"/>
        <w:rPr>
          <w:rFonts w:ascii="Arial" w:eastAsia="Times New Roman" w:hAnsi="Arial" w:cs="Arial"/>
          <w:lang w:val="en-SG"/>
        </w:rPr>
      </w:pPr>
      <w:r>
        <w:rPr>
          <w:rFonts w:ascii="Arial" w:eastAsia="Times New Roman" w:hAnsi="Arial" w:cs="Arial"/>
          <w:lang w:val="en-SG"/>
        </w:rPr>
        <w:tab/>
      </w:r>
      <w:r>
        <w:rPr>
          <w:rFonts w:ascii="Arial" w:eastAsia="Times New Roman" w:hAnsi="Arial" w:cs="Arial"/>
          <w:lang w:val="en-SG"/>
        </w:rPr>
        <w:tab/>
      </w:r>
      <w:r w:rsidRPr="00473C1F">
        <w:rPr>
          <w:rFonts w:ascii="Arial" w:eastAsia="Times New Roman" w:hAnsi="Arial" w:cs="Arial"/>
          <w:lang w:val="en-SG"/>
        </w:rPr>
        <w:sym w:font="Wingdings" w:char="F0E0"/>
      </w:r>
      <w:r>
        <w:rPr>
          <w:rFonts w:ascii="Arial" w:eastAsia="Times New Roman" w:hAnsi="Arial" w:cs="Arial"/>
          <w:lang w:val="en-SG"/>
        </w:rPr>
        <w:t xml:space="preserve"> Creation of a disenfranchised society</w:t>
      </w:r>
    </w:p>
    <w:p w14:paraId="51D39423" w14:textId="77777777" w:rsidR="00473C1F" w:rsidRDefault="00473C1F" w:rsidP="00155351">
      <w:pPr>
        <w:shd w:val="clear" w:color="auto" w:fill="FFFFFF"/>
        <w:jc w:val="both"/>
        <w:rPr>
          <w:rFonts w:ascii="Arial" w:eastAsia="Times New Roman" w:hAnsi="Arial" w:cs="Arial"/>
          <w:lang w:val="en-SG"/>
        </w:rPr>
      </w:pPr>
    </w:p>
    <w:p w14:paraId="4D246A74" w14:textId="1D86A779" w:rsidR="00473C1F" w:rsidRDefault="00473C1F" w:rsidP="00155351">
      <w:pPr>
        <w:shd w:val="clear" w:color="auto" w:fill="FFFFFF"/>
        <w:jc w:val="both"/>
        <w:rPr>
          <w:rFonts w:ascii="Arial" w:eastAsia="Times New Roman" w:hAnsi="Arial" w:cs="Arial"/>
          <w:lang w:val="en-SG"/>
        </w:rPr>
      </w:pPr>
      <w:r>
        <w:rPr>
          <w:rFonts w:ascii="Arial" w:eastAsia="Times New Roman" w:hAnsi="Arial" w:cs="Arial"/>
          <w:lang w:val="en-SG"/>
        </w:rPr>
        <w:tab/>
      </w:r>
      <w:r>
        <w:rPr>
          <w:rFonts w:ascii="Arial" w:eastAsia="Times New Roman" w:hAnsi="Arial" w:cs="Arial"/>
          <w:lang w:val="en-SG"/>
        </w:rPr>
        <w:tab/>
        <w:t>- Gradual acceptance of modern values</w:t>
      </w:r>
    </w:p>
    <w:p w14:paraId="7B03EAE5" w14:textId="487C77B6" w:rsidR="00473C1F" w:rsidRDefault="00473C1F" w:rsidP="00155351">
      <w:pPr>
        <w:shd w:val="clear" w:color="auto" w:fill="FFFFFF"/>
        <w:jc w:val="both"/>
        <w:rPr>
          <w:rFonts w:ascii="Arial" w:eastAsia="Times New Roman" w:hAnsi="Arial" w:cs="Arial"/>
          <w:lang w:val="en-SG"/>
        </w:rPr>
      </w:pPr>
      <w:r>
        <w:rPr>
          <w:rFonts w:ascii="Arial" w:eastAsia="Times New Roman" w:hAnsi="Arial" w:cs="Arial"/>
          <w:lang w:val="en-SG"/>
        </w:rPr>
        <w:tab/>
      </w:r>
      <w:r>
        <w:rPr>
          <w:rFonts w:ascii="Arial" w:eastAsia="Times New Roman" w:hAnsi="Arial" w:cs="Arial"/>
          <w:lang w:val="en-SG"/>
        </w:rPr>
        <w:tab/>
      </w:r>
      <w:r w:rsidRPr="00473C1F">
        <w:rPr>
          <w:rFonts w:ascii="Arial" w:eastAsia="Times New Roman" w:hAnsi="Arial" w:cs="Arial"/>
          <w:lang w:val="en-SG"/>
        </w:rPr>
        <w:sym w:font="Wingdings" w:char="F0E0"/>
      </w:r>
      <w:r>
        <w:rPr>
          <w:rFonts w:ascii="Arial" w:eastAsia="Times New Roman" w:hAnsi="Arial" w:cs="Arial"/>
          <w:lang w:val="en-SG"/>
        </w:rPr>
        <w:t xml:space="preserve"> Rise of social frictions</w:t>
      </w:r>
    </w:p>
    <w:p w14:paraId="6A09636C" w14:textId="55842714" w:rsidR="00473C1F" w:rsidRPr="00473C1F" w:rsidRDefault="00473C1F" w:rsidP="00155351">
      <w:pPr>
        <w:shd w:val="clear" w:color="auto" w:fill="FFFFFF"/>
        <w:jc w:val="both"/>
        <w:rPr>
          <w:rFonts w:ascii="Arial" w:eastAsia="Times New Roman" w:hAnsi="Arial" w:cs="Arial"/>
          <w:lang w:val="en-SG"/>
        </w:rPr>
      </w:pPr>
      <w:r>
        <w:rPr>
          <w:rFonts w:ascii="Arial" w:eastAsia="Times New Roman" w:hAnsi="Arial" w:cs="Arial"/>
          <w:lang w:val="en-SG"/>
        </w:rPr>
        <w:tab/>
      </w:r>
      <w:r>
        <w:rPr>
          <w:rFonts w:ascii="Arial" w:eastAsia="Times New Roman" w:hAnsi="Arial" w:cs="Arial"/>
          <w:lang w:val="en-SG"/>
        </w:rPr>
        <w:tab/>
      </w:r>
      <w:r w:rsidRPr="00473C1F">
        <w:rPr>
          <w:rFonts w:ascii="Arial" w:eastAsia="Times New Roman" w:hAnsi="Arial" w:cs="Arial"/>
          <w:lang w:val="en-SG"/>
        </w:rPr>
        <w:sym w:font="Wingdings" w:char="F0E0"/>
      </w:r>
      <w:r>
        <w:rPr>
          <w:rFonts w:ascii="Arial" w:eastAsia="Times New Roman" w:hAnsi="Arial" w:cs="Arial"/>
          <w:lang w:val="en-SG"/>
        </w:rPr>
        <w:t xml:space="preserve"> Clash with individuals who uphold traditional values </w:t>
      </w:r>
    </w:p>
    <w:p w14:paraId="42C895CD" w14:textId="77777777" w:rsidR="00155351" w:rsidRDefault="00155351" w:rsidP="00155351">
      <w:pPr>
        <w:shd w:val="clear" w:color="auto" w:fill="FFFFFF"/>
        <w:jc w:val="both"/>
        <w:rPr>
          <w:rFonts w:ascii="Arial" w:eastAsia="Times New Roman" w:hAnsi="Arial" w:cs="Arial"/>
          <w:lang w:val="en-SG"/>
        </w:rPr>
      </w:pPr>
    </w:p>
    <w:p w14:paraId="2427A946" w14:textId="7DD6D2FD" w:rsidR="00155351" w:rsidRPr="00473C1F" w:rsidRDefault="00155351" w:rsidP="00155351">
      <w:pPr>
        <w:shd w:val="clear" w:color="auto" w:fill="FFFFFF"/>
        <w:jc w:val="both"/>
        <w:rPr>
          <w:rFonts w:ascii="Arial" w:eastAsia="Times New Roman" w:hAnsi="Arial" w:cs="Arial"/>
          <w:b/>
          <w:bCs/>
          <w:lang w:val="en-SG"/>
        </w:rPr>
      </w:pPr>
      <w:r w:rsidRPr="00473C1F">
        <w:rPr>
          <w:rFonts w:ascii="Arial" w:eastAsia="Times New Roman" w:hAnsi="Arial" w:cs="Arial"/>
          <w:b/>
          <w:bCs/>
          <w:lang w:val="en-SG"/>
        </w:rPr>
        <w:tab/>
        <w:t>3B.2</w:t>
      </w:r>
      <w:r w:rsidRPr="00473C1F">
        <w:rPr>
          <w:rFonts w:ascii="Arial" w:eastAsia="Times New Roman" w:hAnsi="Arial" w:cs="Arial"/>
          <w:b/>
          <w:bCs/>
          <w:lang w:val="en-SG"/>
        </w:rPr>
        <w:tab/>
        <w:t>Example 1</w:t>
      </w:r>
    </w:p>
    <w:p w14:paraId="35692700" w14:textId="0C543661" w:rsidR="00155351" w:rsidRDefault="00473C1F" w:rsidP="00155351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SG"/>
        </w:rPr>
      </w:pPr>
      <w:r>
        <w:rPr>
          <w:rFonts w:ascii="Arial" w:eastAsia="Times New Roman" w:hAnsi="Arial" w:cs="Arial"/>
          <w:sz w:val="24"/>
          <w:szCs w:val="24"/>
          <w:lang w:val="en-SG"/>
        </w:rPr>
        <w:t>Pink Dot movement</w:t>
      </w:r>
    </w:p>
    <w:p w14:paraId="0ED13160" w14:textId="6CA05ED2" w:rsidR="00473C1F" w:rsidRDefault="00473C1F" w:rsidP="00473C1F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SG"/>
        </w:rPr>
      </w:pPr>
      <w:r>
        <w:rPr>
          <w:rFonts w:ascii="Arial" w:eastAsia="Times New Roman" w:hAnsi="Arial" w:cs="Arial"/>
          <w:sz w:val="24"/>
          <w:szCs w:val="24"/>
          <w:lang w:val="en-SG"/>
        </w:rPr>
        <w:t>Began in 2009</w:t>
      </w:r>
    </w:p>
    <w:p w14:paraId="5F6297F9" w14:textId="49A19F4A" w:rsidR="00473C1F" w:rsidRDefault="00473C1F" w:rsidP="00473C1F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SG"/>
        </w:rPr>
      </w:pPr>
      <w:r>
        <w:rPr>
          <w:rFonts w:ascii="Arial" w:eastAsia="Times New Roman" w:hAnsi="Arial" w:cs="Arial"/>
          <w:sz w:val="24"/>
          <w:szCs w:val="24"/>
          <w:lang w:val="en-SG"/>
        </w:rPr>
        <w:t xml:space="preserve">Survey by Institute of Policy Studies (IPS) </w:t>
      </w:r>
    </w:p>
    <w:p w14:paraId="5868C794" w14:textId="3A2B8415" w:rsidR="00473C1F" w:rsidRDefault="00473C1F" w:rsidP="00473C1F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SG"/>
        </w:rPr>
      </w:pPr>
      <w:r>
        <w:rPr>
          <w:rFonts w:ascii="Arial" w:eastAsia="Times New Roman" w:hAnsi="Arial" w:cs="Arial"/>
          <w:sz w:val="24"/>
          <w:szCs w:val="24"/>
          <w:lang w:val="en-SG"/>
        </w:rPr>
        <w:t>Published in May 2019</w:t>
      </w:r>
    </w:p>
    <w:p w14:paraId="3276F066" w14:textId="07FCEEC4" w:rsidR="00473C1F" w:rsidRDefault="00473C1F" w:rsidP="00473C1F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SG"/>
        </w:rPr>
      </w:pPr>
      <w:r>
        <w:rPr>
          <w:rFonts w:ascii="Arial" w:eastAsia="Times New Roman" w:hAnsi="Arial" w:cs="Arial"/>
          <w:sz w:val="24"/>
          <w:szCs w:val="24"/>
          <w:lang w:val="en-SG"/>
        </w:rPr>
        <w:t xml:space="preserve">Shift in liberal values towards gay rights </w:t>
      </w:r>
    </w:p>
    <w:p w14:paraId="0D608DC7" w14:textId="28A95B4D" w:rsidR="00473C1F" w:rsidRDefault="00473C1F" w:rsidP="00473C1F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SG"/>
        </w:rPr>
      </w:pPr>
      <w:r>
        <w:rPr>
          <w:rFonts w:ascii="Arial" w:eastAsia="Times New Roman" w:hAnsi="Arial" w:cs="Arial"/>
          <w:sz w:val="24"/>
          <w:szCs w:val="24"/>
          <w:lang w:val="en-SG"/>
        </w:rPr>
        <w:t xml:space="preserve">Younger respondents were more liberal in their views </w:t>
      </w:r>
    </w:p>
    <w:p w14:paraId="042053F2" w14:textId="4F1CF10E" w:rsidR="00473C1F" w:rsidRDefault="00473C1F" w:rsidP="00473C1F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SG"/>
        </w:rPr>
      </w:pPr>
      <w:r>
        <w:rPr>
          <w:rFonts w:ascii="Arial" w:eastAsia="Times New Roman" w:hAnsi="Arial" w:cs="Arial"/>
          <w:sz w:val="24"/>
          <w:szCs w:val="24"/>
          <w:lang w:val="en-SG"/>
        </w:rPr>
        <w:t>‘Wear White’ event in 2014</w:t>
      </w:r>
    </w:p>
    <w:p w14:paraId="245872AA" w14:textId="591B64D7" w:rsidR="00473C1F" w:rsidRPr="00473C1F" w:rsidRDefault="00473C1F" w:rsidP="00473C1F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SG"/>
        </w:rPr>
      </w:pPr>
      <w:r>
        <w:rPr>
          <w:rFonts w:ascii="Arial" w:eastAsia="Times New Roman" w:hAnsi="Arial" w:cs="Arial"/>
          <w:sz w:val="24"/>
          <w:szCs w:val="24"/>
          <w:lang w:val="en-SG"/>
        </w:rPr>
        <w:t xml:space="preserve">Defence of traditional Islamic values </w:t>
      </w:r>
    </w:p>
    <w:p w14:paraId="36FDBA51" w14:textId="3EE18FA4" w:rsidR="00155351" w:rsidRDefault="00155351" w:rsidP="00155351">
      <w:pPr>
        <w:shd w:val="clear" w:color="auto" w:fill="FFFFFF"/>
        <w:jc w:val="both"/>
        <w:rPr>
          <w:rFonts w:ascii="Arial" w:eastAsia="Times New Roman" w:hAnsi="Arial" w:cs="Arial"/>
          <w:lang w:val="en-SG"/>
        </w:rPr>
      </w:pPr>
    </w:p>
    <w:p w14:paraId="1089DCB9" w14:textId="033C7101" w:rsidR="00473C1F" w:rsidRPr="00473C1F" w:rsidRDefault="00473C1F" w:rsidP="00473C1F">
      <w:pPr>
        <w:shd w:val="clear" w:color="auto" w:fill="FFFFFF"/>
        <w:jc w:val="both"/>
        <w:rPr>
          <w:rFonts w:ascii="Arial" w:eastAsia="Times New Roman" w:hAnsi="Arial" w:cs="Arial"/>
          <w:b/>
          <w:bCs/>
          <w:lang w:val="en-SG"/>
        </w:rPr>
      </w:pPr>
      <w:r w:rsidRPr="00473C1F">
        <w:rPr>
          <w:rFonts w:ascii="Arial" w:eastAsia="Times New Roman" w:hAnsi="Arial" w:cs="Arial"/>
          <w:b/>
          <w:bCs/>
          <w:lang w:val="en-SG"/>
        </w:rPr>
        <w:tab/>
        <w:t>3B.</w:t>
      </w:r>
      <w:r>
        <w:rPr>
          <w:rFonts w:ascii="Arial" w:eastAsia="Times New Roman" w:hAnsi="Arial" w:cs="Arial"/>
          <w:b/>
          <w:bCs/>
          <w:lang w:val="en-SG"/>
        </w:rPr>
        <w:t>3</w:t>
      </w:r>
      <w:r w:rsidRPr="00473C1F">
        <w:rPr>
          <w:rFonts w:ascii="Arial" w:eastAsia="Times New Roman" w:hAnsi="Arial" w:cs="Arial"/>
          <w:b/>
          <w:bCs/>
          <w:lang w:val="en-SG"/>
        </w:rPr>
        <w:tab/>
        <w:t xml:space="preserve">Example </w:t>
      </w:r>
      <w:r>
        <w:rPr>
          <w:rFonts w:ascii="Arial" w:eastAsia="Times New Roman" w:hAnsi="Arial" w:cs="Arial"/>
          <w:b/>
          <w:bCs/>
          <w:lang w:val="en-SG"/>
        </w:rPr>
        <w:t>2</w:t>
      </w:r>
    </w:p>
    <w:p w14:paraId="13E563B4" w14:textId="0AF86DD1" w:rsidR="00473C1F" w:rsidRDefault="00473C1F" w:rsidP="00473C1F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SG"/>
        </w:rPr>
      </w:pPr>
      <w:r>
        <w:rPr>
          <w:rFonts w:ascii="Arial" w:eastAsia="Times New Roman" w:hAnsi="Arial" w:cs="Arial"/>
          <w:sz w:val="24"/>
          <w:szCs w:val="24"/>
          <w:lang w:val="en-SG"/>
        </w:rPr>
        <w:t>Penal Code 377A</w:t>
      </w:r>
    </w:p>
    <w:p w14:paraId="29EB11E6" w14:textId="09AE6249" w:rsidR="00473C1F" w:rsidRDefault="00473C1F" w:rsidP="00473C1F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SG"/>
        </w:rPr>
      </w:pPr>
      <w:r>
        <w:rPr>
          <w:rFonts w:ascii="Arial" w:eastAsia="Times New Roman" w:hAnsi="Arial" w:cs="Arial"/>
          <w:sz w:val="24"/>
          <w:szCs w:val="24"/>
          <w:lang w:val="en-SG"/>
        </w:rPr>
        <w:t>Petition in Singapore to repeal the Penal Code 377A</w:t>
      </w:r>
    </w:p>
    <w:p w14:paraId="01FD3874" w14:textId="741D28FA" w:rsidR="00473C1F" w:rsidRDefault="00473C1F" w:rsidP="00473C1F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SG"/>
        </w:rPr>
      </w:pPr>
      <w:r>
        <w:rPr>
          <w:rFonts w:ascii="Arial" w:eastAsia="Times New Roman" w:hAnsi="Arial" w:cs="Arial"/>
          <w:sz w:val="24"/>
          <w:szCs w:val="24"/>
          <w:lang w:val="en-SG"/>
        </w:rPr>
        <w:t>Counter-petition was created in response</w:t>
      </w:r>
    </w:p>
    <w:p w14:paraId="1DB9F655" w14:textId="3FA7F0D3" w:rsidR="00473C1F" w:rsidRDefault="00473C1F" w:rsidP="00473C1F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SG"/>
        </w:rPr>
      </w:pPr>
      <w:r>
        <w:rPr>
          <w:rFonts w:ascii="Arial" w:eastAsia="Times New Roman" w:hAnsi="Arial" w:cs="Arial"/>
          <w:sz w:val="24"/>
          <w:szCs w:val="24"/>
          <w:lang w:val="en-SG"/>
        </w:rPr>
        <w:t>National Council of Churches of Singapore (NCCS)</w:t>
      </w:r>
    </w:p>
    <w:p w14:paraId="28CEB2FC" w14:textId="0826EC18" w:rsidR="00473C1F" w:rsidRPr="00473C1F" w:rsidRDefault="00473C1F" w:rsidP="00473C1F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SG"/>
        </w:rPr>
      </w:pPr>
      <w:r>
        <w:rPr>
          <w:rFonts w:ascii="Arial" w:eastAsia="Times New Roman" w:hAnsi="Arial" w:cs="Arial"/>
          <w:sz w:val="24"/>
          <w:szCs w:val="24"/>
          <w:lang w:val="en-SG"/>
        </w:rPr>
        <w:t xml:space="preserve">Rejected the repeal as alternative lifestyles would harm families and societies </w:t>
      </w:r>
    </w:p>
    <w:p w14:paraId="28422D26" w14:textId="77777777" w:rsidR="00155351" w:rsidRPr="00155351" w:rsidRDefault="00155351" w:rsidP="00155351">
      <w:pPr>
        <w:shd w:val="clear" w:color="auto" w:fill="FFFFFF"/>
        <w:jc w:val="both"/>
        <w:rPr>
          <w:rFonts w:ascii="Arial" w:eastAsia="Times New Roman" w:hAnsi="Arial" w:cs="Arial"/>
          <w:lang w:val="en-SG"/>
        </w:rPr>
      </w:pPr>
    </w:p>
    <w:p w14:paraId="0CC9705A" w14:textId="77777777" w:rsidR="00155351" w:rsidRPr="00155351" w:rsidRDefault="00155351" w:rsidP="00155351">
      <w:pPr>
        <w:shd w:val="clear" w:color="auto" w:fill="FFFFFF"/>
        <w:jc w:val="both"/>
        <w:rPr>
          <w:rFonts w:ascii="Arial" w:eastAsia="Times New Roman" w:hAnsi="Arial" w:cs="Arial"/>
          <w:lang w:val="en-SG"/>
        </w:rPr>
      </w:pPr>
    </w:p>
    <w:p w14:paraId="7362C4D0" w14:textId="77777777" w:rsidR="007519AB" w:rsidRPr="00155351" w:rsidRDefault="007519AB" w:rsidP="00155351">
      <w:pPr>
        <w:shd w:val="clear" w:color="auto" w:fill="FFFFFF"/>
        <w:jc w:val="both"/>
        <w:rPr>
          <w:rFonts w:ascii="Arial" w:eastAsia="Times New Roman" w:hAnsi="Arial" w:cs="Arial"/>
          <w:lang w:val="en-SG"/>
        </w:rPr>
      </w:pPr>
    </w:p>
    <w:p w14:paraId="3361F6D2" w14:textId="77777777" w:rsidR="007519AB" w:rsidRPr="00155351" w:rsidRDefault="007519AB" w:rsidP="00155351">
      <w:pPr>
        <w:shd w:val="clear" w:color="auto" w:fill="FFFFFF"/>
        <w:jc w:val="both"/>
        <w:rPr>
          <w:rFonts w:ascii="Arial" w:eastAsia="Times New Roman" w:hAnsi="Arial" w:cs="Arial"/>
          <w:lang w:val="en-SG"/>
        </w:rPr>
      </w:pPr>
    </w:p>
    <w:p w14:paraId="343CC22B" w14:textId="77777777" w:rsidR="007519AB" w:rsidRPr="00155351" w:rsidRDefault="007519AB" w:rsidP="00155351">
      <w:pPr>
        <w:shd w:val="clear" w:color="auto" w:fill="FFFFFF"/>
        <w:jc w:val="both"/>
        <w:rPr>
          <w:rFonts w:ascii="Arial" w:eastAsia="Times New Roman" w:hAnsi="Arial" w:cs="Arial"/>
          <w:lang w:val="en-SG"/>
        </w:rPr>
      </w:pPr>
      <w:r w:rsidRPr="00155351">
        <w:rPr>
          <w:rFonts w:ascii="Arial" w:eastAsia="Times New Roman" w:hAnsi="Arial" w:cs="Arial"/>
          <w:lang w:val="en-SG"/>
        </w:rPr>
        <w:t> </w:t>
      </w:r>
    </w:p>
    <w:p w14:paraId="31345608" w14:textId="00F55341" w:rsidR="00DF15C8" w:rsidRPr="00155351" w:rsidRDefault="00DF15C8" w:rsidP="00155351">
      <w:pPr>
        <w:jc w:val="both"/>
        <w:rPr>
          <w:lang w:val="en-SG"/>
        </w:rPr>
      </w:pPr>
    </w:p>
    <w:sectPr w:rsidR="00DF15C8" w:rsidRPr="00155351" w:rsidSect="00FC67F5">
      <w:headerReference w:type="default" r:id="rId8"/>
      <w:footerReference w:type="default" r:id="rId9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1EE9B" w14:textId="77777777" w:rsidR="007642D6" w:rsidRDefault="007642D6" w:rsidP="00566AB3">
      <w:r>
        <w:separator/>
      </w:r>
    </w:p>
  </w:endnote>
  <w:endnote w:type="continuationSeparator" w:id="0">
    <w:p w14:paraId="234E875D" w14:textId="77777777" w:rsidR="007642D6" w:rsidRDefault="007642D6" w:rsidP="0056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E8F0D" w14:textId="62644141" w:rsidR="00FC67F5" w:rsidRPr="008F24F3" w:rsidRDefault="00C71F2B" w:rsidP="00FC67F5">
    <w:pPr>
      <w:pStyle w:val="NormalWeb"/>
      <w:shd w:val="clear" w:color="auto" w:fill="FFFFFF"/>
      <w:spacing w:before="0" w:beforeAutospacing="0" w:after="0" w:afterAutospacing="0"/>
      <w:jc w:val="both"/>
      <w:textAlignment w:val="baseline"/>
      <w:rPr>
        <w:rFonts w:ascii="Arial" w:hAnsi="Arial" w:cs="Arial"/>
        <w:sz w:val="16"/>
        <w:szCs w:val="16"/>
      </w:rPr>
    </w:pPr>
    <w:r>
      <w:rPr>
        <w:rStyle w:val="Strong"/>
        <w:rFonts w:ascii="Arial" w:hAnsi="Arial" w:cs="Arial"/>
        <w:sz w:val="16"/>
        <w:szCs w:val="16"/>
        <w:bdr w:val="none" w:sz="0" w:space="0" w:color="auto" w:frame="1"/>
      </w:rPr>
      <w:t>Address</w:t>
    </w:r>
    <w:r w:rsidR="00FC67F5" w:rsidRPr="000C760E">
      <w:rPr>
        <w:rStyle w:val="Strong"/>
        <w:rFonts w:ascii="Arial" w:hAnsi="Arial" w:cs="Arial"/>
        <w:sz w:val="16"/>
        <w:szCs w:val="16"/>
        <w:bdr w:val="none" w:sz="0" w:space="0" w:color="auto" w:frame="1"/>
      </w:rPr>
      <w:t>:</w:t>
    </w:r>
    <w:r w:rsidR="00FC67F5" w:rsidRPr="000C760E">
      <w:rPr>
        <w:rFonts w:ascii="Arial" w:hAnsi="Arial" w:cs="Arial"/>
        <w:sz w:val="16"/>
        <w:szCs w:val="16"/>
      </w:rPr>
      <w:t xml:space="preserve"> Blk 283, Bishan Street 22 #01-185 (2</w:t>
    </w:r>
    <w:r w:rsidR="00FC67F5" w:rsidRPr="000C760E">
      <w:rPr>
        <w:rFonts w:ascii="Arial" w:hAnsi="Arial" w:cs="Arial"/>
        <w:sz w:val="16"/>
        <w:szCs w:val="16"/>
        <w:vertAlign w:val="superscript"/>
      </w:rPr>
      <w:t>nd</w:t>
    </w:r>
    <w:r w:rsidR="00FC67F5" w:rsidRPr="000C760E">
      <w:rPr>
        <w:rFonts w:ascii="Arial" w:hAnsi="Arial" w:cs="Arial"/>
        <w:sz w:val="16"/>
        <w:szCs w:val="16"/>
      </w:rPr>
      <w:t xml:space="preserve"> Storey) Singapore 570283</w:t>
    </w:r>
    <w:r w:rsidR="008F24F3">
      <w:rPr>
        <w:rFonts w:ascii="Arial" w:hAnsi="Arial" w:cs="Arial"/>
        <w:sz w:val="16"/>
        <w:szCs w:val="16"/>
      </w:rPr>
      <w:tab/>
      <w:t xml:space="preserve">             </w:t>
    </w:r>
    <w:r w:rsidR="008F24F3">
      <w:rPr>
        <w:rFonts w:ascii="Arial" w:hAnsi="Arial" w:cs="Arial"/>
        <w:b/>
        <w:bCs/>
        <w:sz w:val="16"/>
        <w:szCs w:val="16"/>
      </w:rPr>
      <w:t xml:space="preserve">Website: </w:t>
    </w:r>
    <w:hyperlink r:id="rId1" w:history="1">
      <w:r w:rsidR="008F24F3" w:rsidRPr="005230C0">
        <w:rPr>
          <w:rStyle w:val="Hyperlink"/>
          <w:rFonts w:ascii="Arial" w:hAnsi="Arial" w:cs="Arial"/>
          <w:sz w:val="16"/>
          <w:szCs w:val="16"/>
        </w:rPr>
        <w:t>www.gptuitiononline.com.sg</w:t>
      </w:r>
    </w:hyperlink>
    <w:r w:rsidR="008F24F3">
      <w:rPr>
        <w:rFonts w:ascii="Arial" w:hAnsi="Arial" w:cs="Arial"/>
        <w:sz w:val="16"/>
        <w:szCs w:val="16"/>
      </w:rPr>
      <w:t xml:space="preserve"> </w:t>
    </w:r>
  </w:p>
  <w:p w14:paraId="65C23AAE" w14:textId="546AB0F5" w:rsidR="003D1BA1" w:rsidRPr="00FC67F5" w:rsidRDefault="00FC67F5" w:rsidP="00FC67F5">
    <w:pPr>
      <w:pStyle w:val="Footer"/>
      <w:rPr>
        <w:rFonts w:ascii="Arial" w:hAnsi="Arial" w:cs="Arial"/>
        <w:b/>
        <w:sz w:val="16"/>
        <w:szCs w:val="16"/>
      </w:rPr>
    </w:pPr>
    <w:r w:rsidRPr="000C760E">
      <w:rPr>
        <w:rFonts w:ascii="Arial" w:hAnsi="Arial" w:cs="Arial"/>
        <w:b/>
        <w:sz w:val="16"/>
        <w:szCs w:val="16"/>
      </w:rPr>
      <w:t xml:space="preserve">Contact: </w:t>
    </w:r>
    <w:r w:rsidRPr="000C760E">
      <w:rPr>
        <w:rFonts w:ascii="Arial" w:hAnsi="Arial" w:cs="Arial"/>
        <w:sz w:val="16"/>
        <w:szCs w:val="16"/>
      </w:rPr>
      <w:t>Call Simon @ 9689 0510</w:t>
    </w:r>
    <w:r w:rsidRPr="000C760E">
      <w:rPr>
        <w:rFonts w:ascii="Arial" w:hAnsi="Arial" w:cs="Arial"/>
        <w:b/>
        <w:sz w:val="16"/>
        <w:szCs w:val="16"/>
      </w:rPr>
      <w:tab/>
    </w:r>
    <w:r w:rsidRPr="000C760E">
      <w:rPr>
        <w:rFonts w:ascii="Arial" w:hAnsi="Arial" w:cs="Arial"/>
        <w:b/>
        <w:sz w:val="16"/>
        <w:szCs w:val="16"/>
      </w:rPr>
      <w:tab/>
      <w:t xml:space="preserve">Email: </w:t>
    </w:r>
    <w:hyperlink r:id="rId2" w:history="1">
      <w:r w:rsidRPr="000C760E">
        <w:rPr>
          <w:rStyle w:val="Hyperlink"/>
          <w:rFonts w:ascii="Arial" w:hAnsi="Arial" w:cs="Arial"/>
          <w:sz w:val="16"/>
          <w:szCs w:val="16"/>
        </w:rPr>
        <w:t>simonngchinsun@gmail.com</w:t>
      </w:r>
    </w:hyperlink>
    <w:r w:rsidRPr="000C760E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503B2" w14:textId="77777777" w:rsidR="007642D6" w:rsidRDefault="007642D6" w:rsidP="00566AB3">
      <w:r>
        <w:separator/>
      </w:r>
    </w:p>
  </w:footnote>
  <w:footnote w:type="continuationSeparator" w:id="0">
    <w:p w14:paraId="4BCD74F7" w14:textId="77777777" w:rsidR="007642D6" w:rsidRDefault="007642D6" w:rsidP="0056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7CEF1" w14:textId="5F8B62CE" w:rsidR="003D1BA1" w:rsidRPr="00807CC7" w:rsidRDefault="003D1BA1" w:rsidP="009B540B">
    <w:pPr>
      <w:pStyle w:val="Header"/>
      <w:pBdr>
        <w:bottom w:val="single" w:sz="4" w:space="1" w:color="D9D9D9" w:themeColor="background1" w:themeShade="D9"/>
      </w:pBdr>
      <w:rPr>
        <w:b/>
        <w:bCs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0CC990C" wp14:editId="30830BA0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1685925" cy="590550"/>
          <wp:effectExtent l="0" t="0" r="9525" b="0"/>
          <wp:wrapNone/>
          <wp:docPr id="3" name="Picture 3" descr="Bukit Timah Tuition Centre - GP Tuition Bukit Timah - General Paper Tui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kit Timah Tuition Centre - GP Tuition Bukit Timah - General Paper Tui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40B">
      <w:rPr>
        <w:color w:val="7F7F7F" w:themeColor="background1" w:themeShade="7F"/>
        <w:spacing w:val="60"/>
      </w:rPr>
      <w:tab/>
    </w:r>
    <w:r w:rsidR="009B540B">
      <w:rPr>
        <w:color w:val="7F7F7F" w:themeColor="background1" w:themeShade="7F"/>
        <w:spacing w:val="60"/>
      </w:rPr>
      <w:tab/>
    </w:r>
    <w:r w:rsidR="009B540B"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sdt>
      <w:sdtPr>
        <w:rPr>
          <w:color w:val="7F7F7F" w:themeColor="background1" w:themeShade="7F"/>
          <w:spacing w:val="60"/>
        </w:rPr>
        <w:id w:val="-316720370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40B" w:rsidRPr="009B540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52C2"/>
    <w:multiLevelType w:val="hybridMultilevel"/>
    <w:tmpl w:val="636A331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0655A"/>
    <w:multiLevelType w:val="multilevel"/>
    <w:tmpl w:val="DDE8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BA0FC0"/>
    <w:multiLevelType w:val="hybridMultilevel"/>
    <w:tmpl w:val="CFDA7252"/>
    <w:lvl w:ilvl="0" w:tplc="049C489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00CA7"/>
    <w:multiLevelType w:val="hybridMultilevel"/>
    <w:tmpl w:val="4768EE3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C2352"/>
    <w:multiLevelType w:val="multilevel"/>
    <w:tmpl w:val="60E0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790A57"/>
    <w:multiLevelType w:val="hybridMultilevel"/>
    <w:tmpl w:val="AD1EC9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21063"/>
    <w:multiLevelType w:val="hybridMultilevel"/>
    <w:tmpl w:val="B66AACEE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22ECD"/>
    <w:multiLevelType w:val="hybridMultilevel"/>
    <w:tmpl w:val="7570AEC2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615C31"/>
    <w:multiLevelType w:val="hybridMultilevel"/>
    <w:tmpl w:val="68C6D2B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D058A"/>
    <w:multiLevelType w:val="hybridMultilevel"/>
    <w:tmpl w:val="4A70FB9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02FFA"/>
    <w:multiLevelType w:val="multilevel"/>
    <w:tmpl w:val="965E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CB5DE2"/>
    <w:multiLevelType w:val="hybridMultilevel"/>
    <w:tmpl w:val="0130CB90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9847D3"/>
    <w:multiLevelType w:val="hybridMultilevel"/>
    <w:tmpl w:val="B7AA682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12"/>
  </w:num>
  <w:num w:numId="10">
    <w:abstractNumId w:val="6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AB3"/>
    <w:rsid w:val="00002596"/>
    <w:rsid w:val="00010784"/>
    <w:rsid w:val="00012137"/>
    <w:rsid w:val="00015A5B"/>
    <w:rsid w:val="0002030B"/>
    <w:rsid w:val="000229AF"/>
    <w:rsid w:val="00037248"/>
    <w:rsid w:val="00057657"/>
    <w:rsid w:val="00080D68"/>
    <w:rsid w:val="00085331"/>
    <w:rsid w:val="000A11DF"/>
    <w:rsid w:val="000A2322"/>
    <w:rsid w:val="000A4E14"/>
    <w:rsid w:val="000B691A"/>
    <w:rsid w:val="000C00EE"/>
    <w:rsid w:val="000C0C5C"/>
    <w:rsid w:val="000C5140"/>
    <w:rsid w:val="000C753C"/>
    <w:rsid w:val="000E6189"/>
    <w:rsid w:val="000F3373"/>
    <w:rsid w:val="000F7C77"/>
    <w:rsid w:val="00104898"/>
    <w:rsid w:val="001128A8"/>
    <w:rsid w:val="001326EB"/>
    <w:rsid w:val="00136006"/>
    <w:rsid w:val="001362BD"/>
    <w:rsid w:val="00137526"/>
    <w:rsid w:val="00142FEC"/>
    <w:rsid w:val="00155351"/>
    <w:rsid w:val="00156E4E"/>
    <w:rsid w:val="001866E7"/>
    <w:rsid w:val="001D14E9"/>
    <w:rsid w:val="002100E6"/>
    <w:rsid w:val="002168B2"/>
    <w:rsid w:val="0022677E"/>
    <w:rsid w:val="00235EB7"/>
    <w:rsid w:val="00244196"/>
    <w:rsid w:val="00250614"/>
    <w:rsid w:val="00262815"/>
    <w:rsid w:val="00271F1B"/>
    <w:rsid w:val="00293657"/>
    <w:rsid w:val="002E0631"/>
    <w:rsid w:val="002E29B8"/>
    <w:rsid w:val="002E71DB"/>
    <w:rsid w:val="0031040D"/>
    <w:rsid w:val="0031531B"/>
    <w:rsid w:val="00327B13"/>
    <w:rsid w:val="0033352E"/>
    <w:rsid w:val="00344016"/>
    <w:rsid w:val="00351FC4"/>
    <w:rsid w:val="0036766E"/>
    <w:rsid w:val="00372459"/>
    <w:rsid w:val="0037249E"/>
    <w:rsid w:val="00375C62"/>
    <w:rsid w:val="003829CF"/>
    <w:rsid w:val="003977E8"/>
    <w:rsid w:val="003A1498"/>
    <w:rsid w:val="003B5488"/>
    <w:rsid w:val="003C06BE"/>
    <w:rsid w:val="003C5185"/>
    <w:rsid w:val="003D1BA1"/>
    <w:rsid w:val="003D1F03"/>
    <w:rsid w:val="003E09C5"/>
    <w:rsid w:val="003E30C1"/>
    <w:rsid w:val="003E3A66"/>
    <w:rsid w:val="003F76FE"/>
    <w:rsid w:val="004375D0"/>
    <w:rsid w:val="004500D2"/>
    <w:rsid w:val="004663B7"/>
    <w:rsid w:val="00473C1F"/>
    <w:rsid w:val="00481723"/>
    <w:rsid w:val="00486B33"/>
    <w:rsid w:val="00492229"/>
    <w:rsid w:val="004B36F2"/>
    <w:rsid w:val="004C2575"/>
    <w:rsid w:val="004C4463"/>
    <w:rsid w:val="004E0A45"/>
    <w:rsid w:val="005003B7"/>
    <w:rsid w:val="0051795C"/>
    <w:rsid w:val="005214B0"/>
    <w:rsid w:val="00521EF8"/>
    <w:rsid w:val="00524708"/>
    <w:rsid w:val="0053082A"/>
    <w:rsid w:val="00531697"/>
    <w:rsid w:val="00531EBF"/>
    <w:rsid w:val="005352BD"/>
    <w:rsid w:val="00541331"/>
    <w:rsid w:val="00566AB3"/>
    <w:rsid w:val="00586654"/>
    <w:rsid w:val="00590611"/>
    <w:rsid w:val="0059794F"/>
    <w:rsid w:val="005A07BC"/>
    <w:rsid w:val="005A0B6F"/>
    <w:rsid w:val="005A67B9"/>
    <w:rsid w:val="005B2AA9"/>
    <w:rsid w:val="005B5F97"/>
    <w:rsid w:val="005F6E7A"/>
    <w:rsid w:val="00600FC6"/>
    <w:rsid w:val="00601A0A"/>
    <w:rsid w:val="00642770"/>
    <w:rsid w:val="00657AD1"/>
    <w:rsid w:val="00664C6A"/>
    <w:rsid w:val="00672821"/>
    <w:rsid w:val="00686696"/>
    <w:rsid w:val="006B5DDB"/>
    <w:rsid w:val="006C427C"/>
    <w:rsid w:val="006F068B"/>
    <w:rsid w:val="006F0865"/>
    <w:rsid w:val="006F65BD"/>
    <w:rsid w:val="00702BF8"/>
    <w:rsid w:val="007215E1"/>
    <w:rsid w:val="00722323"/>
    <w:rsid w:val="0073689C"/>
    <w:rsid w:val="007519AB"/>
    <w:rsid w:val="00753405"/>
    <w:rsid w:val="0076288F"/>
    <w:rsid w:val="007642D6"/>
    <w:rsid w:val="00773703"/>
    <w:rsid w:val="00773A7B"/>
    <w:rsid w:val="007822E0"/>
    <w:rsid w:val="00787AA2"/>
    <w:rsid w:val="007910ED"/>
    <w:rsid w:val="007A39F6"/>
    <w:rsid w:val="007A76E3"/>
    <w:rsid w:val="007B3ECB"/>
    <w:rsid w:val="007C4CE6"/>
    <w:rsid w:val="007D3D5F"/>
    <w:rsid w:val="007E73AC"/>
    <w:rsid w:val="007F1719"/>
    <w:rsid w:val="007F5D52"/>
    <w:rsid w:val="00807CC7"/>
    <w:rsid w:val="008128FD"/>
    <w:rsid w:val="00822639"/>
    <w:rsid w:val="0082386E"/>
    <w:rsid w:val="00841266"/>
    <w:rsid w:val="008449C2"/>
    <w:rsid w:val="00845EA4"/>
    <w:rsid w:val="008868E8"/>
    <w:rsid w:val="00895695"/>
    <w:rsid w:val="008A5032"/>
    <w:rsid w:val="008A6704"/>
    <w:rsid w:val="008A73C1"/>
    <w:rsid w:val="008B0D55"/>
    <w:rsid w:val="008C79A4"/>
    <w:rsid w:val="008E1C25"/>
    <w:rsid w:val="008F24F3"/>
    <w:rsid w:val="00916D3A"/>
    <w:rsid w:val="00923C24"/>
    <w:rsid w:val="00983460"/>
    <w:rsid w:val="00986F01"/>
    <w:rsid w:val="009A08ED"/>
    <w:rsid w:val="009A422A"/>
    <w:rsid w:val="009B0C5A"/>
    <w:rsid w:val="009B23EC"/>
    <w:rsid w:val="009B540B"/>
    <w:rsid w:val="009C3D17"/>
    <w:rsid w:val="009C4D38"/>
    <w:rsid w:val="009C6F11"/>
    <w:rsid w:val="009D4E6E"/>
    <w:rsid w:val="009F0AFB"/>
    <w:rsid w:val="00A04D64"/>
    <w:rsid w:val="00A0580E"/>
    <w:rsid w:val="00A10633"/>
    <w:rsid w:val="00A125A5"/>
    <w:rsid w:val="00A2101D"/>
    <w:rsid w:val="00A41541"/>
    <w:rsid w:val="00A6054E"/>
    <w:rsid w:val="00A64225"/>
    <w:rsid w:val="00A66883"/>
    <w:rsid w:val="00A82E98"/>
    <w:rsid w:val="00A8533D"/>
    <w:rsid w:val="00A91C10"/>
    <w:rsid w:val="00AA1691"/>
    <w:rsid w:val="00AA1EEF"/>
    <w:rsid w:val="00AB25AF"/>
    <w:rsid w:val="00AB553B"/>
    <w:rsid w:val="00AD2E6B"/>
    <w:rsid w:val="00AE0AA7"/>
    <w:rsid w:val="00AE72A0"/>
    <w:rsid w:val="00AF0F3A"/>
    <w:rsid w:val="00AF1D50"/>
    <w:rsid w:val="00B06A09"/>
    <w:rsid w:val="00B10516"/>
    <w:rsid w:val="00B11121"/>
    <w:rsid w:val="00B11146"/>
    <w:rsid w:val="00B114DA"/>
    <w:rsid w:val="00B117CA"/>
    <w:rsid w:val="00B22905"/>
    <w:rsid w:val="00B26CAE"/>
    <w:rsid w:val="00B434A7"/>
    <w:rsid w:val="00B4619E"/>
    <w:rsid w:val="00B6374D"/>
    <w:rsid w:val="00B65AE3"/>
    <w:rsid w:val="00B83B04"/>
    <w:rsid w:val="00BA0482"/>
    <w:rsid w:val="00BA619E"/>
    <w:rsid w:val="00BB5672"/>
    <w:rsid w:val="00BF4FE7"/>
    <w:rsid w:val="00C10D67"/>
    <w:rsid w:val="00C165A7"/>
    <w:rsid w:val="00C20BCD"/>
    <w:rsid w:val="00C23D26"/>
    <w:rsid w:val="00C31E44"/>
    <w:rsid w:val="00C36566"/>
    <w:rsid w:val="00C45B0D"/>
    <w:rsid w:val="00C71F2B"/>
    <w:rsid w:val="00C74A46"/>
    <w:rsid w:val="00C81D26"/>
    <w:rsid w:val="00C92D5D"/>
    <w:rsid w:val="00CA53BB"/>
    <w:rsid w:val="00CE19F6"/>
    <w:rsid w:val="00CE64EA"/>
    <w:rsid w:val="00CF65B9"/>
    <w:rsid w:val="00D119A3"/>
    <w:rsid w:val="00D14004"/>
    <w:rsid w:val="00D24EB9"/>
    <w:rsid w:val="00D265BB"/>
    <w:rsid w:val="00D37BB5"/>
    <w:rsid w:val="00D46C88"/>
    <w:rsid w:val="00D72217"/>
    <w:rsid w:val="00DB26B5"/>
    <w:rsid w:val="00DD606F"/>
    <w:rsid w:val="00DE64C4"/>
    <w:rsid w:val="00DF15C8"/>
    <w:rsid w:val="00DF40BB"/>
    <w:rsid w:val="00E039E6"/>
    <w:rsid w:val="00E16EC8"/>
    <w:rsid w:val="00E21F7B"/>
    <w:rsid w:val="00E32DAB"/>
    <w:rsid w:val="00E3376E"/>
    <w:rsid w:val="00E42299"/>
    <w:rsid w:val="00E64AF6"/>
    <w:rsid w:val="00E66889"/>
    <w:rsid w:val="00E70AF0"/>
    <w:rsid w:val="00E7508B"/>
    <w:rsid w:val="00E855E5"/>
    <w:rsid w:val="00E85897"/>
    <w:rsid w:val="00E9158C"/>
    <w:rsid w:val="00EA1877"/>
    <w:rsid w:val="00EA6D6C"/>
    <w:rsid w:val="00EC08C2"/>
    <w:rsid w:val="00EC3172"/>
    <w:rsid w:val="00EC7C17"/>
    <w:rsid w:val="00ED3CE6"/>
    <w:rsid w:val="00EE143F"/>
    <w:rsid w:val="00F01A7E"/>
    <w:rsid w:val="00F02D8C"/>
    <w:rsid w:val="00F23B9B"/>
    <w:rsid w:val="00F24957"/>
    <w:rsid w:val="00F2689B"/>
    <w:rsid w:val="00F27DDE"/>
    <w:rsid w:val="00F3420A"/>
    <w:rsid w:val="00F37092"/>
    <w:rsid w:val="00F5403D"/>
    <w:rsid w:val="00F67922"/>
    <w:rsid w:val="00F90BD3"/>
    <w:rsid w:val="00F90D19"/>
    <w:rsid w:val="00F91F5A"/>
    <w:rsid w:val="00FC1DCF"/>
    <w:rsid w:val="00FC2C41"/>
    <w:rsid w:val="00FC67F5"/>
    <w:rsid w:val="00FE24DF"/>
    <w:rsid w:val="00FE378B"/>
    <w:rsid w:val="00FF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333A1"/>
  <w15:chartTrackingRefBased/>
  <w15:docId w15:val="{D417E9B5-9BCA-4DE9-8020-A59F15EB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49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EA6D6C"/>
    <w:pPr>
      <w:keepNext/>
      <w:outlineLvl w:val="0"/>
    </w:pPr>
    <w:rPr>
      <w:rFonts w:ascii="Arial" w:eastAsia="Times New Roman" w:hAnsi="Arial" w:cs="Arial"/>
      <w:b/>
      <w:bCs/>
      <w:sz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AB3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S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6AB3"/>
  </w:style>
  <w:style w:type="paragraph" w:styleId="Footer">
    <w:name w:val="footer"/>
    <w:basedOn w:val="Normal"/>
    <w:link w:val="FooterChar"/>
    <w:uiPriority w:val="99"/>
    <w:unhideWhenUsed/>
    <w:rsid w:val="00566AB3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S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6AB3"/>
  </w:style>
  <w:style w:type="paragraph" w:styleId="BalloonText">
    <w:name w:val="Balloon Text"/>
    <w:basedOn w:val="Normal"/>
    <w:link w:val="BalloonTextChar"/>
    <w:uiPriority w:val="99"/>
    <w:semiHidden/>
    <w:unhideWhenUsed/>
    <w:rsid w:val="005179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23EC"/>
    <w:pPr>
      <w:spacing w:before="100" w:beforeAutospacing="1" w:after="100" w:afterAutospacing="1"/>
    </w:pPr>
    <w:rPr>
      <w:rFonts w:eastAsia="Times New Roman"/>
      <w:lang w:val="en-SG" w:eastAsia="en-SG"/>
    </w:rPr>
  </w:style>
  <w:style w:type="character" w:styleId="Strong">
    <w:name w:val="Strong"/>
    <w:basedOn w:val="DefaultParagraphFont"/>
    <w:uiPriority w:val="22"/>
    <w:qFormat/>
    <w:rsid w:val="009B23EC"/>
    <w:rPr>
      <w:b/>
      <w:bCs/>
    </w:rPr>
  </w:style>
  <w:style w:type="character" w:customStyle="1" w:styleId="apple-converted-space">
    <w:name w:val="apple-converted-space"/>
    <w:basedOn w:val="DefaultParagraphFont"/>
    <w:rsid w:val="009B23EC"/>
  </w:style>
  <w:style w:type="character" w:styleId="Hyperlink">
    <w:name w:val="Hyperlink"/>
    <w:basedOn w:val="DefaultParagraphFont"/>
    <w:uiPriority w:val="99"/>
    <w:unhideWhenUsed/>
    <w:rsid w:val="009B23EC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9365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A6D6C"/>
    <w:rPr>
      <w:rFonts w:ascii="Arial" w:eastAsia="Times New Roman" w:hAnsi="Arial" w:cs="Arial"/>
      <w:b/>
      <w:bCs/>
      <w:sz w:val="23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A5032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lad1">
    <w:name w:val="il_ad1"/>
    <w:rsid w:val="00F02D8C"/>
    <w:rPr>
      <w:strike w:val="0"/>
      <w:dstrike w:val="0"/>
      <w:vanish w:val="0"/>
      <w:webHidden w:val="0"/>
      <w:color w:val="FF56FF"/>
      <w:u w:val="none"/>
      <w:effect w:val="none"/>
      <w:specVanish w:val="0"/>
    </w:rPr>
  </w:style>
  <w:style w:type="paragraph" w:styleId="NoSpacing">
    <w:name w:val="No Spacing"/>
    <w:uiPriority w:val="1"/>
    <w:qFormat/>
    <w:rsid w:val="00492229"/>
    <w:pPr>
      <w:spacing w:after="0" w:line="240" w:lineRule="auto"/>
    </w:pPr>
    <w:rPr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DE64C4"/>
    <w:pPr>
      <w:widowContro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E64C4"/>
    <w:rPr>
      <w:rFonts w:ascii="Arial" w:eastAsia="Arial" w:hAnsi="Arial" w:cs="Arial"/>
      <w:sz w:val="21"/>
      <w:szCs w:val="21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C67F5"/>
    <w:rPr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F2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4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4F3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4F3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8F24F3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C2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monngchinsun@gmail.com" TargetMode="External"/><Relationship Id="rId1" Type="http://schemas.openxmlformats.org/officeDocument/2006/relationships/hyperlink" Target="http://www.gptuitiononline.com.s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9BB82EE-709F-466B-AC86-F9F71F67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 Tuition Online</dc:creator>
  <cp:keywords/>
  <dc:description/>
  <cp:lastModifiedBy>Justin Ng Ren Xian</cp:lastModifiedBy>
  <cp:revision>4</cp:revision>
  <cp:lastPrinted>2019-07-11T08:51:00Z</cp:lastPrinted>
  <dcterms:created xsi:type="dcterms:W3CDTF">2019-07-11T09:01:00Z</dcterms:created>
  <dcterms:modified xsi:type="dcterms:W3CDTF">2019-07-11T13:07:00Z</dcterms:modified>
</cp:coreProperties>
</file>