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637" w:rsidRDefault="00BB2637" w:rsidP="00BB2637">
      <w:pPr>
        <w:spacing w:after="0" w:line="240" w:lineRule="auto"/>
        <w:jc w:val="both"/>
        <w:rPr>
          <w:rFonts w:ascii="Arial" w:hAnsi="Arial" w:cs="Arial"/>
          <w:b/>
          <w:sz w:val="26"/>
          <w:szCs w:val="26"/>
          <w:lang w:val="en-GB"/>
        </w:rPr>
      </w:pPr>
      <w:r w:rsidRPr="00E91D78">
        <w:rPr>
          <w:rFonts w:ascii="Arial" w:hAnsi="Arial" w:cs="Arial"/>
          <w:b/>
          <w:sz w:val="26"/>
          <w:szCs w:val="26"/>
          <w:lang w:val="en-GB"/>
        </w:rPr>
        <w:t xml:space="preserve">GP Term </w:t>
      </w:r>
      <w:r>
        <w:rPr>
          <w:rFonts w:ascii="Arial" w:hAnsi="Arial" w:cs="Arial"/>
          <w:b/>
          <w:sz w:val="26"/>
          <w:szCs w:val="26"/>
          <w:lang w:val="en-GB"/>
        </w:rPr>
        <w:t>3 2017 – Comprehension – Topic 9</w:t>
      </w:r>
      <w:r w:rsidRPr="00E91D78">
        <w:rPr>
          <w:rFonts w:ascii="Arial" w:hAnsi="Arial" w:cs="Arial"/>
          <w:b/>
          <w:sz w:val="26"/>
          <w:szCs w:val="26"/>
          <w:lang w:val="en-GB"/>
        </w:rPr>
        <w:t xml:space="preserve">: </w:t>
      </w:r>
      <w:r>
        <w:rPr>
          <w:rFonts w:ascii="Arial" w:hAnsi="Arial" w:cs="Arial"/>
          <w:b/>
          <w:sz w:val="26"/>
          <w:szCs w:val="26"/>
          <w:lang w:val="en-GB"/>
        </w:rPr>
        <w:t xml:space="preserve">Environmental Issues </w:t>
      </w:r>
      <w:r w:rsidRPr="00E91D78">
        <w:rPr>
          <w:rFonts w:ascii="Arial" w:hAnsi="Arial" w:cs="Arial"/>
          <w:b/>
          <w:sz w:val="26"/>
          <w:szCs w:val="26"/>
          <w:lang w:val="en-GB"/>
        </w:rPr>
        <w:t xml:space="preserve">– </w:t>
      </w:r>
      <w:r>
        <w:rPr>
          <w:rFonts w:ascii="Arial" w:hAnsi="Arial" w:cs="Arial"/>
          <w:b/>
          <w:sz w:val="26"/>
          <w:szCs w:val="26"/>
          <w:lang w:val="en-GB"/>
        </w:rPr>
        <w:t xml:space="preserve">Cities and Environment </w:t>
      </w:r>
    </w:p>
    <w:p w:rsidR="00463E06" w:rsidRDefault="00463E06" w:rsidP="00BB2637">
      <w:pPr>
        <w:spacing w:after="0" w:line="240" w:lineRule="auto"/>
        <w:jc w:val="both"/>
        <w:rPr>
          <w:rFonts w:ascii="Arial" w:hAnsi="Arial" w:cs="Arial"/>
          <w:b/>
          <w:sz w:val="26"/>
          <w:szCs w:val="26"/>
          <w:lang w:val="en-GB"/>
        </w:rPr>
      </w:pPr>
    </w:p>
    <w:p w:rsidR="00463E06" w:rsidRDefault="00463E06" w:rsidP="00BB2637">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3255" cy="1752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1752600"/>
                    </a:xfrm>
                    <a:prstGeom prst="rect">
                      <a:avLst/>
                    </a:prstGeom>
                    <a:noFill/>
                    <a:ln>
                      <a:noFill/>
                    </a:ln>
                  </pic:spPr>
                </pic:pic>
              </a:graphicData>
            </a:graphic>
          </wp:inline>
        </w:drawing>
      </w: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3255" cy="2065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2065655"/>
                    </a:xfrm>
                    <a:prstGeom prst="rect">
                      <a:avLst/>
                    </a:prstGeom>
                    <a:noFill/>
                    <a:ln>
                      <a:noFill/>
                    </a:ln>
                  </pic:spPr>
                </pic:pic>
              </a:graphicData>
            </a:graphic>
          </wp:inline>
        </w:drawing>
      </w: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32145" cy="9144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914400"/>
                    </a:xfrm>
                    <a:prstGeom prst="rect">
                      <a:avLst/>
                    </a:prstGeom>
                    <a:noFill/>
                    <a:ln>
                      <a:noFill/>
                    </a:ln>
                  </pic:spPr>
                </pic:pic>
              </a:graphicData>
            </a:graphic>
          </wp:inline>
        </w:drawing>
      </w: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3255" cy="19221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1922145"/>
                    </a:xfrm>
                    <a:prstGeom prst="rect">
                      <a:avLst/>
                    </a:prstGeom>
                    <a:noFill/>
                    <a:ln>
                      <a:noFill/>
                    </a:ln>
                  </pic:spPr>
                </pic:pic>
              </a:graphicData>
            </a:graphic>
          </wp:inline>
        </w:drawing>
      </w:r>
    </w:p>
    <w:p w:rsidR="00463E06" w:rsidRDefault="00463E06" w:rsidP="00BB2637">
      <w:pPr>
        <w:spacing w:after="0" w:line="240" w:lineRule="auto"/>
        <w:jc w:val="both"/>
        <w:rPr>
          <w:rFonts w:ascii="Arial" w:hAnsi="Arial" w:cs="Arial"/>
          <w:sz w:val="26"/>
          <w:szCs w:val="26"/>
          <w:lang w:val="en-GB"/>
        </w:rPr>
      </w:pPr>
      <w:r>
        <w:rPr>
          <w:rFonts w:ascii="Arial" w:hAnsi="Arial" w:cs="Arial"/>
          <w:noProof/>
          <w:sz w:val="26"/>
          <w:szCs w:val="26"/>
          <w:lang w:val="en-GB"/>
        </w:rPr>
        <w:lastRenderedPageBreak/>
        <w:drawing>
          <wp:inline distT="0" distB="0" distL="0" distR="0">
            <wp:extent cx="57150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447800"/>
                    </a:xfrm>
                    <a:prstGeom prst="rect">
                      <a:avLst/>
                    </a:prstGeom>
                    <a:noFill/>
                    <a:ln>
                      <a:noFill/>
                    </a:ln>
                  </pic:spPr>
                </pic:pic>
              </a:graphicData>
            </a:graphic>
          </wp:inline>
        </w:drawing>
      </w: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32145" cy="120205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1202055"/>
                    </a:xfrm>
                    <a:prstGeom prst="rect">
                      <a:avLst/>
                    </a:prstGeom>
                    <a:noFill/>
                    <a:ln>
                      <a:noFill/>
                    </a:ln>
                  </pic:spPr>
                </pic:pic>
              </a:graphicData>
            </a:graphic>
          </wp:inline>
        </w:drawing>
      </w: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32145" cy="74485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744855"/>
                    </a:xfrm>
                    <a:prstGeom prst="rect">
                      <a:avLst/>
                    </a:prstGeom>
                    <a:noFill/>
                    <a:ln>
                      <a:noFill/>
                    </a:ln>
                  </pic:spPr>
                </pic:pic>
              </a:graphicData>
            </a:graphic>
          </wp:inline>
        </w:drawing>
      </w: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463E06">
      <w:pPr>
        <w:spacing w:after="0" w:line="240" w:lineRule="auto"/>
        <w:jc w:val="right"/>
        <w:rPr>
          <w:rFonts w:ascii="Arial" w:hAnsi="Arial" w:cs="Arial"/>
          <w:sz w:val="26"/>
          <w:szCs w:val="26"/>
          <w:lang w:val="en-GB"/>
        </w:rPr>
      </w:pPr>
      <w:r>
        <w:rPr>
          <w:rFonts w:ascii="Arial" w:hAnsi="Arial" w:cs="Arial"/>
          <w:noProof/>
          <w:sz w:val="26"/>
          <w:szCs w:val="26"/>
          <w:lang w:val="en-GB"/>
        </w:rPr>
        <w:drawing>
          <wp:inline distT="0" distB="0" distL="0" distR="0">
            <wp:extent cx="2683934" cy="32864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891" cy="340640"/>
                    </a:xfrm>
                    <a:prstGeom prst="rect">
                      <a:avLst/>
                    </a:prstGeom>
                    <a:noFill/>
                    <a:ln>
                      <a:noFill/>
                    </a:ln>
                  </pic:spPr>
                </pic:pic>
              </a:graphicData>
            </a:graphic>
          </wp:inline>
        </w:drawing>
      </w:r>
    </w:p>
    <w:p w:rsidR="00463E06" w:rsidRDefault="00463E06" w:rsidP="00463E06">
      <w:pPr>
        <w:spacing w:after="0" w:line="240" w:lineRule="auto"/>
        <w:jc w:val="right"/>
        <w:rPr>
          <w:rFonts w:ascii="Arial" w:hAnsi="Arial" w:cs="Arial"/>
          <w:sz w:val="26"/>
          <w:szCs w:val="26"/>
          <w:lang w:val="en-GB"/>
        </w:rPr>
      </w:pPr>
    </w:p>
    <w:p w:rsidR="00463E06" w:rsidRPr="00463E06" w:rsidRDefault="00463E06" w:rsidP="00463E06">
      <w:pPr>
        <w:spacing w:after="0" w:line="240" w:lineRule="auto"/>
        <w:jc w:val="both"/>
        <w:rPr>
          <w:rFonts w:ascii="Arial" w:hAnsi="Arial" w:cs="Arial"/>
          <w:sz w:val="26"/>
          <w:szCs w:val="26"/>
          <w:lang w:val="en-GB"/>
        </w:rPr>
      </w:pPr>
    </w:p>
    <w:p w:rsidR="00022D85" w:rsidRDefault="00022D85" w:rsidP="009C6867">
      <w:pPr>
        <w:spacing w:after="0" w:line="240" w:lineRule="auto"/>
        <w:jc w:val="both"/>
        <w:rPr>
          <w:rFonts w:ascii="Arial" w:hAnsi="Arial" w:cs="Arial"/>
          <w:b/>
          <w:sz w:val="26"/>
          <w:szCs w:val="26"/>
        </w:rPr>
      </w:pPr>
    </w:p>
    <w:p w:rsidR="00022D85" w:rsidRDefault="00022D85" w:rsidP="009C6867">
      <w:pPr>
        <w:spacing w:after="0" w:line="240" w:lineRule="auto"/>
        <w:jc w:val="both"/>
        <w:rPr>
          <w:rFonts w:ascii="Arial" w:hAnsi="Arial" w:cs="Arial"/>
          <w:sz w:val="26"/>
          <w:szCs w:val="26"/>
        </w:rPr>
      </w:pPr>
    </w:p>
    <w:p w:rsidR="00463E06" w:rsidRDefault="00463E06">
      <w:pPr>
        <w:rPr>
          <w:rFonts w:ascii="Arial" w:hAnsi="Arial" w:cs="Arial"/>
          <w:sz w:val="26"/>
          <w:szCs w:val="26"/>
        </w:rPr>
      </w:pPr>
      <w:r>
        <w:rPr>
          <w:rFonts w:ascii="Arial" w:hAnsi="Arial" w:cs="Arial"/>
          <w:sz w:val="26"/>
          <w:szCs w:val="26"/>
        </w:rPr>
        <w:br w:type="page"/>
      </w:r>
    </w:p>
    <w:p w:rsidR="00463E06" w:rsidRDefault="00463E06" w:rsidP="009C6867">
      <w:pPr>
        <w:spacing w:after="0" w:line="240" w:lineRule="auto"/>
        <w:jc w:val="both"/>
        <w:rPr>
          <w:rFonts w:ascii="Arial" w:hAnsi="Arial" w:cs="Arial"/>
          <w:sz w:val="26"/>
          <w:szCs w:val="26"/>
        </w:rPr>
      </w:pPr>
      <w:r>
        <w:rPr>
          <w:rFonts w:ascii="Arial" w:hAnsi="Arial" w:cs="Arial"/>
          <w:noProof/>
          <w:sz w:val="26"/>
          <w:szCs w:val="26"/>
        </w:rPr>
        <w:lastRenderedPageBreak/>
        <w:drawing>
          <wp:inline distT="0" distB="0" distL="0" distR="0">
            <wp:extent cx="5728970" cy="160020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8970" cy="1600200"/>
                    </a:xfrm>
                    <a:prstGeom prst="rect">
                      <a:avLst/>
                    </a:prstGeom>
                    <a:noFill/>
                    <a:ln>
                      <a:noFill/>
                    </a:ln>
                  </pic:spPr>
                </pic:pic>
              </a:graphicData>
            </a:graphic>
          </wp:inline>
        </w:drawing>
      </w: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r>
        <w:rPr>
          <w:rFonts w:ascii="Arial" w:hAnsi="Arial" w:cs="Arial"/>
          <w:noProof/>
          <w:sz w:val="26"/>
          <w:szCs w:val="26"/>
        </w:rPr>
        <w:drawing>
          <wp:inline distT="0" distB="0" distL="0" distR="0">
            <wp:extent cx="5723255" cy="8210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3255" cy="821055"/>
                    </a:xfrm>
                    <a:prstGeom prst="rect">
                      <a:avLst/>
                    </a:prstGeom>
                    <a:noFill/>
                    <a:ln>
                      <a:noFill/>
                    </a:ln>
                  </pic:spPr>
                </pic:pic>
              </a:graphicData>
            </a:graphic>
          </wp:inline>
        </w:drawing>
      </w: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r>
        <w:rPr>
          <w:rFonts w:ascii="Arial" w:hAnsi="Arial" w:cs="Arial"/>
          <w:noProof/>
          <w:sz w:val="26"/>
          <w:szCs w:val="26"/>
        </w:rPr>
        <w:drawing>
          <wp:inline distT="0" distB="0" distL="0" distR="0">
            <wp:extent cx="5732145" cy="165925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2145" cy="1659255"/>
                    </a:xfrm>
                    <a:prstGeom prst="rect">
                      <a:avLst/>
                    </a:prstGeom>
                    <a:noFill/>
                    <a:ln>
                      <a:noFill/>
                    </a:ln>
                  </pic:spPr>
                </pic:pic>
              </a:graphicData>
            </a:graphic>
          </wp:inline>
        </w:drawing>
      </w: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r>
        <w:rPr>
          <w:rFonts w:ascii="Arial" w:hAnsi="Arial" w:cs="Arial"/>
          <w:noProof/>
          <w:sz w:val="26"/>
          <w:szCs w:val="26"/>
        </w:rPr>
        <w:drawing>
          <wp:inline distT="0" distB="0" distL="0" distR="0">
            <wp:extent cx="5732145" cy="965200"/>
            <wp:effectExtent l="0" t="0" r="190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2145" cy="965200"/>
                    </a:xfrm>
                    <a:prstGeom prst="rect">
                      <a:avLst/>
                    </a:prstGeom>
                    <a:noFill/>
                    <a:ln>
                      <a:noFill/>
                    </a:ln>
                  </pic:spPr>
                </pic:pic>
              </a:graphicData>
            </a:graphic>
          </wp:inline>
        </w:drawing>
      </w:r>
    </w:p>
    <w:p w:rsidR="00463E06" w:rsidRDefault="00463E06" w:rsidP="009C6867">
      <w:pPr>
        <w:spacing w:after="0" w:line="240" w:lineRule="auto"/>
        <w:jc w:val="both"/>
        <w:rPr>
          <w:rFonts w:ascii="Arial" w:hAnsi="Arial" w:cs="Arial"/>
          <w:sz w:val="26"/>
          <w:szCs w:val="26"/>
        </w:rPr>
      </w:pPr>
    </w:p>
    <w:p w:rsidR="00463E06" w:rsidRDefault="00463E06">
      <w:pPr>
        <w:rPr>
          <w:rFonts w:ascii="Arial" w:hAnsi="Arial" w:cs="Arial"/>
          <w:sz w:val="26"/>
          <w:szCs w:val="26"/>
        </w:rPr>
      </w:pPr>
      <w:r>
        <w:rPr>
          <w:rFonts w:ascii="Arial" w:hAnsi="Arial" w:cs="Arial"/>
          <w:sz w:val="26"/>
          <w:szCs w:val="26"/>
        </w:rPr>
        <w:br w:type="page"/>
      </w:r>
    </w:p>
    <w:p w:rsidR="00463E06" w:rsidRDefault="00463E06" w:rsidP="009C6867">
      <w:pPr>
        <w:spacing w:after="0" w:line="240" w:lineRule="auto"/>
        <w:jc w:val="both"/>
        <w:rPr>
          <w:rFonts w:ascii="Arial" w:hAnsi="Arial" w:cs="Arial"/>
          <w:sz w:val="26"/>
          <w:szCs w:val="26"/>
        </w:rPr>
      </w:pPr>
      <w:r>
        <w:rPr>
          <w:rFonts w:ascii="Arial" w:hAnsi="Arial" w:cs="Arial"/>
          <w:noProof/>
          <w:sz w:val="26"/>
          <w:szCs w:val="26"/>
        </w:rPr>
        <w:lastRenderedPageBreak/>
        <w:drawing>
          <wp:inline distT="0" distB="0" distL="0" distR="0">
            <wp:extent cx="5721985" cy="11709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1985" cy="1170940"/>
                    </a:xfrm>
                    <a:prstGeom prst="rect">
                      <a:avLst/>
                    </a:prstGeom>
                    <a:noFill/>
                    <a:ln>
                      <a:noFill/>
                    </a:ln>
                  </pic:spPr>
                </pic:pic>
              </a:graphicData>
            </a:graphic>
          </wp:inline>
        </w:drawing>
      </w: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r>
        <w:rPr>
          <w:rFonts w:ascii="Arial" w:hAnsi="Arial" w:cs="Arial"/>
          <w:noProof/>
          <w:sz w:val="26"/>
          <w:szCs w:val="26"/>
        </w:rPr>
        <w:drawing>
          <wp:inline distT="0" distB="0" distL="0" distR="0">
            <wp:extent cx="5732145" cy="129540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2145" cy="1295400"/>
                    </a:xfrm>
                    <a:prstGeom prst="rect">
                      <a:avLst/>
                    </a:prstGeom>
                    <a:noFill/>
                    <a:ln>
                      <a:noFill/>
                    </a:ln>
                  </pic:spPr>
                </pic:pic>
              </a:graphicData>
            </a:graphic>
          </wp:inline>
        </w:drawing>
      </w: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r>
        <w:rPr>
          <w:rFonts w:ascii="Arial" w:hAnsi="Arial" w:cs="Arial"/>
          <w:noProof/>
          <w:sz w:val="26"/>
          <w:szCs w:val="26"/>
        </w:rPr>
        <w:drawing>
          <wp:inline distT="0" distB="0" distL="0" distR="0">
            <wp:extent cx="5732145" cy="177800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2145" cy="1778000"/>
                    </a:xfrm>
                    <a:prstGeom prst="rect">
                      <a:avLst/>
                    </a:prstGeom>
                    <a:noFill/>
                    <a:ln>
                      <a:noFill/>
                    </a:ln>
                  </pic:spPr>
                </pic:pic>
              </a:graphicData>
            </a:graphic>
          </wp:inline>
        </w:drawing>
      </w: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r>
        <w:rPr>
          <w:rFonts w:ascii="Arial" w:hAnsi="Arial" w:cs="Arial"/>
          <w:noProof/>
          <w:sz w:val="26"/>
          <w:szCs w:val="26"/>
        </w:rPr>
        <w:drawing>
          <wp:inline distT="0" distB="0" distL="0" distR="0">
            <wp:extent cx="5732145" cy="508000"/>
            <wp:effectExtent l="0" t="0" r="190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2145" cy="508000"/>
                    </a:xfrm>
                    <a:prstGeom prst="rect">
                      <a:avLst/>
                    </a:prstGeom>
                    <a:noFill/>
                    <a:ln>
                      <a:noFill/>
                    </a:ln>
                  </pic:spPr>
                </pic:pic>
              </a:graphicData>
            </a:graphic>
          </wp:inline>
        </w:drawing>
      </w:r>
    </w:p>
    <w:p w:rsidR="00022D85" w:rsidRDefault="00022D85" w:rsidP="009C6867">
      <w:pPr>
        <w:spacing w:after="0" w:line="240" w:lineRule="auto"/>
        <w:jc w:val="both"/>
        <w:rPr>
          <w:rFonts w:ascii="Arial" w:hAnsi="Arial" w:cs="Arial"/>
          <w:sz w:val="26"/>
          <w:szCs w:val="26"/>
        </w:rPr>
      </w:pPr>
    </w:p>
    <w:p w:rsidR="00022D85" w:rsidRDefault="00022D85">
      <w:pPr>
        <w:rPr>
          <w:rFonts w:ascii="Arial" w:hAnsi="Arial" w:cs="Arial"/>
          <w:sz w:val="26"/>
          <w:szCs w:val="26"/>
        </w:rPr>
      </w:pPr>
    </w:p>
    <w:p w:rsidR="00AB17C3" w:rsidRPr="00A72314" w:rsidRDefault="00AB17C3" w:rsidP="00AB17C3">
      <w:pPr>
        <w:shd w:val="clear" w:color="auto" w:fill="FFFFFF"/>
        <w:spacing w:after="0" w:line="240" w:lineRule="auto"/>
        <w:jc w:val="both"/>
        <w:rPr>
          <w:rFonts w:ascii="Arial" w:eastAsia="Times New Roman" w:hAnsi="Arial" w:cs="Arial"/>
          <w:i/>
          <w:sz w:val="24"/>
          <w:szCs w:val="24"/>
          <w:lang w:val="en-US" w:eastAsia="en-SG"/>
        </w:rPr>
      </w:pPr>
      <w:r w:rsidRPr="00A72314">
        <w:rPr>
          <w:rFonts w:ascii="Arial" w:eastAsia="Times New Roman" w:hAnsi="Arial" w:cs="Arial"/>
          <w:i/>
          <w:sz w:val="24"/>
          <w:szCs w:val="24"/>
          <w:lang w:val="en-US" w:eastAsia="en-SG"/>
        </w:rPr>
        <w:lastRenderedPageBreak/>
        <w:t xml:space="preserve">Read the passages in the insert and then answer </w:t>
      </w:r>
      <w:r w:rsidRPr="00A72314">
        <w:rPr>
          <w:rFonts w:ascii="Arial" w:eastAsia="Times New Roman" w:hAnsi="Arial" w:cs="Arial"/>
          <w:b/>
          <w:i/>
          <w:sz w:val="24"/>
          <w:szCs w:val="24"/>
          <w:lang w:val="en-US" w:eastAsia="en-SG"/>
        </w:rPr>
        <w:t>all</w:t>
      </w:r>
      <w:r w:rsidRPr="00A72314">
        <w:rPr>
          <w:rFonts w:ascii="Arial" w:eastAsia="Times New Roman" w:hAnsi="Arial" w:cs="Arial"/>
          <w:i/>
          <w:sz w:val="24"/>
          <w:szCs w:val="24"/>
          <w:lang w:val="en-US" w:eastAsia="en-SG"/>
        </w:rPr>
        <w:t xml:space="preserve"> the questions.  Note that up to fifteen marks will be given for the quality and accuracy of your use of English throughout this paper.</w:t>
      </w:r>
    </w:p>
    <w:p w:rsidR="00AB17C3" w:rsidRDefault="00AB17C3" w:rsidP="00AB17C3">
      <w:pPr>
        <w:shd w:val="clear" w:color="auto" w:fill="FFFFFF"/>
        <w:spacing w:after="0" w:line="240" w:lineRule="auto"/>
        <w:jc w:val="both"/>
        <w:rPr>
          <w:rFonts w:ascii="Arial" w:eastAsia="Times New Roman" w:hAnsi="Arial" w:cs="Arial"/>
          <w:i/>
          <w:sz w:val="24"/>
          <w:szCs w:val="24"/>
          <w:lang w:val="en-US" w:eastAsia="en-SG"/>
        </w:rPr>
      </w:pPr>
    </w:p>
    <w:p w:rsidR="00AB17C3" w:rsidRDefault="00AB17C3" w:rsidP="00AB17C3">
      <w:pPr>
        <w:shd w:val="clear" w:color="auto" w:fill="FFFFFF"/>
        <w:spacing w:after="0" w:line="240" w:lineRule="auto"/>
        <w:jc w:val="both"/>
        <w:rPr>
          <w:rFonts w:ascii="Arial" w:eastAsia="Times New Roman" w:hAnsi="Arial" w:cs="Arial"/>
          <w:sz w:val="24"/>
          <w:szCs w:val="24"/>
          <w:lang w:val="en-US" w:eastAsia="en-SG"/>
        </w:rPr>
      </w:pPr>
      <w:r w:rsidRPr="00A72314">
        <w:rPr>
          <w:rFonts w:ascii="Arial" w:eastAsia="Times New Roman" w:hAnsi="Arial" w:cs="Arial"/>
          <w:i/>
          <w:sz w:val="24"/>
          <w:szCs w:val="24"/>
          <w:lang w:val="en-US" w:eastAsia="en-SG"/>
        </w:rPr>
        <w:t>NOTE: When a question asks for an answer IN YOUR OWN WORDS AS FAR AS POSSIBLE and you select the appropriate material from the passage for your answer, you must still use your own words to express it.  Little credit can be given to answers which only copy words and phrases from the passages.</w:t>
      </w:r>
    </w:p>
    <w:p w:rsidR="00022D85" w:rsidRDefault="00022D85" w:rsidP="00AB17C3">
      <w:pPr>
        <w:shd w:val="clear" w:color="auto" w:fill="FFFFFF"/>
        <w:spacing w:after="0" w:line="240" w:lineRule="auto"/>
        <w:jc w:val="both"/>
        <w:rPr>
          <w:rFonts w:ascii="Arial" w:eastAsia="Times New Roman" w:hAnsi="Arial" w:cs="Arial"/>
          <w:sz w:val="24"/>
          <w:szCs w:val="24"/>
          <w:lang w:val="en-US" w:eastAsia="en-SG"/>
        </w:rPr>
      </w:pPr>
    </w:p>
    <w:p w:rsidR="00C134BB" w:rsidRPr="00C134BB" w:rsidRDefault="00022D85" w:rsidP="00C134BB">
      <w:pPr>
        <w:shd w:val="clear" w:color="auto" w:fill="FFFFFF"/>
        <w:spacing w:after="0" w:line="240" w:lineRule="auto"/>
        <w:jc w:val="both"/>
        <w:rPr>
          <w:rFonts w:ascii="Arial" w:eastAsia="Times New Roman" w:hAnsi="Arial" w:cs="Arial"/>
          <w:b/>
          <w:sz w:val="24"/>
          <w:szCs w:val="24"/>
          <w:u w:val="single"/>
          <w:lang w:val="en-US" w:eastAsia="en-SG"/>
        </w:rPr>
      </w:pPr>
      <w:r w:rsidRPr="00C134BB">
        <w:rPr>
          <w:rFonts w:ascii="Arial" w:eastAsia="Times New Roman" w:hAnsi="Arial" w:cs="Arial"/>
          <w:b/>
          <w:sz w:val="24"/>
          <w:szCs w:val="24"/>
          <w:u w:val="single"/>
          <w:lang w:val="en-US" w:eastAsia="en-SG"/>
        </w:rPr>
        <w:t>From Passage 1</w:t>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 xml:space="preserve">Q1) </w:t>
      </w:r>
      <w:r w:rsidRPr="00C134BB">
        <w:rPr>
          <w:rFonts w:ascii="Arial" w:eastAsia="Times New Roman" w:hAnsi="Arial" w:cs="Arial"/>
          <w:b/>
          <w:sz w:val="24"/>
          <w:szCs w:val="24"/>
          <w:lang w:val="en-US" w:eastAsia="en-SG"/>
        </w:rPr>
        <w:t>“set free for the day, blinking and smiling with surprise at all this light and space, poor mole-people above ground at last” (lines 7 – 9). What does this imply about city life? Use your own words as far as possible.</w:t>
      </w:r>
      <w:r>
        <w:rPr>
          <w:rFonts w:ascii="Arial" w:eastAsia="Times New Roman" w:hAnsi="Arial" w:cs="Arial"/>
          <w:b/>
          <w:sz w:val="24"/>
          <w:szCs w:val="24"/>
          <w:lang w:val="en-US" w:eastAsia="en-SG"/>
        </w:rPr>
        <w:t xml:space="preserve"> [2]</w:t>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t>Q2) In what way are cities “monstrous parasites” (line 17)? Use your own words as far as possible. [3]</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pPr>
        <w:rPr>
          <w:rFonts w:ascii="Arial" w:eastAsia="Times New Roman" w:hAnsi="Arial" w:cs="Arial"/>
          <w:sz w:val="24"/>
          <w:szCs w:val="24"/>
          <w:lang w:val="en-US" w:eastAsia="en-SG"/>
        </w:rPr>
      </w:pPr>
      <w:r>
        <w:rPr>
          <w:rFonts w:ascii="Arial" w:eastAsia="Times New Roman" w:hAnsi="Arial" w:cs="Arial"/>
          <w:sz w:val="24"/>
          <w:szCs w:val="24"/>
          <w:lang w:val="en-US" w:eastAsia="en-SG"/>
        </w:rPr>
        <w:br w:type="page"/>
      </w: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lastRenderedPageBreak/>
        <w:t>Q3) Explain, in your own words as far as possible, why “cities are a complete contradiction” (line 31) to the success of human evolution. [2]</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t>Q4) What is meant by the phrase “urban graveyard effect” (line 49)? Use your own words as far as possible.</w:t>
      </w:r>
      <w:r>
        <w:rPr>
          <w:rFonts w:ascii="Arial" w:eastAsia="Times New Roman" w:hAnsi="Arial" w:cs="Arial"/>
          <w:b/>
          <w:sz w:val="24"/>
          <w:szCs w:val="24"/>
          <w:lang w:val="en-US" w:eastAsia="en-SG"/>
        </w:rPr>
        <w:t xml:space="preserve"> [1]</w:t>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C134BB"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 xml:space="preserve">Q5) </w:t>
      </w:r>
      <w:r w:rsidRPr="00C134BB">
        <w:rPr>
          <w:rFonts w:ascii="Arial" w:eastAsia="Times New Roman" w:hAnsi="Arial" w:cs="Arial"/>
          <w:b/>
          <w:sz w:val="24"/>
          <w:szCs w:val="24"/>
          <w:lang w:val="en-US" w:eastAsia="en-SG"/>
        </w:rPr>
        <w:t>Explain the irony of city living. Use material from lines 52 – 56 for your answer.</w:t>
      </w:r>
      <w:r>
        <w:rPr>
          <w:rFonts w:ascii="Arial" w:eastAsia="Times New Roman" w:hAnsi="Arial" w:cs="Arial"/>
          <w:b/>
          <w:sz w:val="24"/>
          <w:szCs w:val="24"/>
          <w:lang w:val="en-US" w:eastAsia="en-SG"/>
        </w:rPr>
        <w:t xml:space="preserve"> [2]</w:t>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Pr="00C134BB" w:rsidRDefault="00C134BB" w:rsidP="00C134BB">
      <w:pPr>
        <w:shd w:val="clear" w:color="auto" w:fill="FFFFFF"/>
        <w:spacing w:after="0" w:line="240" w:lineRule="auto"/>
        <w:jc w:val="both"/>
        <w:rPr>
          <w:rFonts w:ascii="Arial" w:eastAsia="Times New Roman" w:hAnsi="Arial" w:cs="Arial"/>
          <w:sz w:val="24"/>
          <w:szCs w:val="24"/>
          <w:u w:val="single"/>
          <w:lang w:val="en-US" w:eastAsia="en-SG"/>
        </w:rPr>
      </w:pP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u w:val="single"/>
          <w:lang w:val="en-US" w:eastAsia="en-SG"/>
        </w:rPr>
        <w:t>From Passage B</w:t>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t>Q6i) Explain the meaning of “the city has had its day” (line 1). [1]</w:t>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P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P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692341" w:rsidRDefault="00692341">
      <w:pPr>
        <w:rPr>
          <w:rFonts w:ascii="Arial" w:eastAsia="Times New Roman" w:hAnsi="Arial" w:cs="Arial"/>
          <w:b/>
          <w:sz w:val="24"/>
          <w:szCs w:val="24"/>
          <w:lang w:val="en-US" w:eastAsia="en-SG"/>
        </w:rPr>
      </w:pPr>
      <w:r>
        <w:rPr>
          <w:rFonts w:ascii="Arial" w:eastAsia="Times New Roman" w:hAnsi="Arial" w:cs="Arial"/>
          <w:b/>
          <w:sz w:val="24"/>
          <w:szCs w:val="24"/>
          <w:lang w:val="en-US" w:eastAsia="en-SG"/>
        </w:rPr>
        <w:br w:type="page"/>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lastRenderedPageBreak/>
        <w:t>Q6ii) What are the reasons cited by those who say that the city “has had its day” (line 1)? Use your own words as far as possible.</w:t>
      </w:r>
      <w:r>
        <w:rPr>
          <w:rFonts w:ascii="Arial" w:eastAsia="Times New Roman" w:hAnsi="Arial" w:cs="Arial"/>
          <w:b/>
          <w:sz w:val="24"/>
          <w:szCs w:val="24"/>
          <w:lang w:val="en-US" w:eastAsia="en-SG"/>
        </w:rPr>
        <w:t xml:space="preserve"> [2]</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C134BB"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 xml:space="preserve">Q7) </w:t>
      </w:r>
      <w:r w:rsidRPr="00C134BB">
        <w:rPr>
          <w:rFonts w:ascii="Arial" w:eastAsia="Times New Roman" w:hAnsi="Arial" w:cs="Arial"/>
          <w:b/>
          <w:sz w:val="24"/>
          <w:szCs w:val="24"/>
          <w:lang w:val="en-US" w:eastAsia="en-SG"/>
        </w:rPr>
        <w:t>What is the tone intended by the author when he included “Starbucks” (line 13) in his list of “everything” (line 12)?</w:t>
      </w:r>
      <w:r>
        <w:rPr>
          <w:rFonts w:ascii="Arial" w:eastAsia="Times New Roman" w:hAnsi="Arial" w:cs="Arial"/>
          <w:b/>
          <w:sz w:val="24"/>
          <w:szCs w:val="24"/>
          <w:lang w:val="en-US" w:eastAsia="en-SG"/>
        </w:rPr>
        <w:t xml:space="preserve"> [1]</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P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Q8) Why does the writer mention a series of examples in lines 46 to 48? [1]</w:t>
      </w:r>
    </w:p>
    <w:p w:rsidR="00692341" w:rsidRDefault="00692341" w:rsidP="00C134BB">
      <w:pPr>
        <w:shd w:val="clear" w:color="auto" w:fill="FFFFFF"/>
        <w:spacing w:after="0" w:line="240" w:lineRule="auto"/>
        <w:jc w:val="both"/>
        <w:rPr>
          <w:rFonts w:ascii="Arial" w:eastAsia="Times New Roman" w:hAnsi="Arial" w:cs="Arial"/>
          <w:b/>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P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pPr>
        <w:rPr>
          <w:rFonts w:ascii="Arial" w:eastAsia="Times New Roman" w:hAnsi="Arial" w:cs="Arial"/>
          <w:b/>
          <w:sz w:val="24"/>
          <w:szCs w:val="24"/>
          <w:lang w:val="en-US" w:eastAsia="en-SG"/>
        </w:rPr>
      </w:pPr>
      <w:r>
        <w:rPr>
          <w:rFonts w:ascii="Arial" w:eastAsia="Times New Roman" w:hAnsi="Arial" w:cs="Arial"/>
          <w:b/>
          <w:sz w:val="24"/>
          <w:szCs w:val="24"/>
          <w:lang w:val="en-US" w:eastAsia="en-SG"/>
        </w:rPr>
        <w:br w:type="page"/>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lastRenderedPageBreak/>
        <w:t>Summary Question</w:t>
      </w: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 xml:space="preserve">Q9) </w:t>
      </w:r>
      <w:r w:rsidRPr="00C134BB">
        <w:rPr>
          <w:rFonts w:ascii="Arial" w:eastAsia="Times New Roman" w:hAnsi="Arial" w:cs="Arial"/>
          <w:b/>
          <w:sz w:val="24"/>
          <w:szCs w:val="24"/>
          <w:lang w:val="en-US" w:eastAsia="en-SG"/>
        </w:rPr>
        <w:t xml:space="preserve">Using material from paragraphs 3 – 6, </w:t>
      </w:r>
      <w:proofErr w:type="spellStart"/>
      <w:r w:rsidRPr="00C134BB">
        <w:rPr>
          <w:rFonts w:ascii="Arial" w:eastAsia="Times New Roman" w:hAnsi="Arial" w:cs="Arial"/>
          <w:b/>
          <w:sz w:val="24"/>
          <w:szCs w:val="24"/>
          <w:lang w:val="en-US" w:eastAsia="en-SG"/>
        </w:rPr>
        <w:t>summarise</w:t>
      </w:r>
      <w:proofErr w:type="spellEnd"/>
      <w:r w:rsidRPr="00C134BB">
        <w:rPr>
          <w:rFonts w:ascii="Arial" w:eastAsia="Times New Roman" w:hAnsi="Arial" w:cs="Arial"/>
          <w:b/>
          <w:sz w:val="24"/>
          <w:szCs w:val="24"/>
          <w:lang w:val="en-US" w:eastAsia="en-SG"/>
        </w:rPr>
        <w:t xml:space="preserve"> the factors which indicate    that cities are not doomed (Passage B, line 9). </w:t>
      </w: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t xml:space="preserve">Write your summary in no more than 120 words, not counting the opening words which are printed below. Use your own words as far as possible. </w:t>
      </w:r>
      <w:r w:rsidR="00692341">
        <w:rPr>
          <w:rFonts w:ascii="Arial" w:eastAsia="Times New Roman" w:hAnsi="Arial" w:cs="Arial"/>
          <w:b/>
          <w:sz w:val="24"/>
          <w:szCs w:val="24"/>
          <w:lang w:val="en-US" w:eastAsia="en-SG"/>
        </w:rPr>
        <w:t>[7]</w:t>
      </w: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p>
    <w:p w:rsidR="00692341"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t>The city is not doomed because</w:t>
      </w:r>
    </w:p>
    <w:tbl>
      <w:tblPr>
        <w:tblStyle w:val="TableGrid"/>
        <w:tblW w:w="8931" w:type="dxa"/>
        <w:tblInd w:w="-5" w:type="dxa"/>
        <w:tblLayout w:type="fixed"/>
        <w:tblLook w:val="01E0" w:firstRow="1" w:lastRow="1" w:firstColumn="1" w:lastColumn="1" w:noHBand="0" w:noVBand="0"/>
      </w:tblPr>
      <w:tblGrid>
        <w:gridCol w:w="4433"/>
        <w:gridCol w:w="4498"/>
      </w:tblGrid>
      <w:tr w:rsidR="00692341" w:rsidRPr="00983770" w:rsidTr="00692341">
        <w:tc>
          <w:tcPr>
            <w:tcW w:w="4433" w:type="dxa"/>
            <w:shd w:val="clear" w:color="auto" w:fill="E7E6E6" w:themeFill="background2"/>
          </w:tcPr>
          <w:p w:rsidR="00692341" w:rsidRPr="00692341" w:rsidRDefault="00692341" w:rsidP="00692341">
            <w:pPr>
              <w:jc w:val="center"/>
              <w:rPr>
                <w:rFonts w:ascii="Arial" w:eastAsia="SimSun" w:hAnsi="Arial" w:cs="Arial"/>
                <w:b/>
                <w:lang w:eastAsia="zh-SG"/>
              </w:rPr>
            </w:pPr>
            <w:bookmarkStart w:id="0" w:name="_Hlk488763715"/>
            <w:r>
              <w:rPr>
                <w:rFonts w:ascii="Arial" w:eastAsia="SimSun" w:hAnsi="Arial" w:cs="Arial"/>
                <w:b/>
                <w:lang w:eastAsia="zh-SG"/>
              </w:rPr>
              <w:t>Lifted Answer</w:t>
            </w:r>
          </w:p>
        </w:tc>
        <w:tc>
          <w:tcPr>
            <w:tcW w:w="4498" w:type="dxa"/>
            <w:shd w:val="clear" w:color="auto" w:fill="E7E6E6" w:themeFill="background2"/>
          </w:tcPr>
          <w:p w:rsidR="00692341" w:rsidRPr="00692341" w:rsidRDefault="00692341" w:rsidP="00113B5A">
            <w:pPr>
              <w:jc w:val="center"/>
              <w:rPr>
                <w:rFonts w:ascii="Arial" w:eastAsia="SimSun" w:hAnsi="Arial" w:cs="Arial"/>
                <w:b/>
                <w:lang w:eastAsia="zh-SG"/>
              </w:rPr>
            </w:pPr>
            <w:r w:rsidRPr="00692341">
              <w:rPr>
                <w:rFonts w:ascii="Arial" w:eastAsia="SimSun" w:hAnsi="Arial" w:cs="Arial"/>
                <w:b/>
                <w:lang w:eastAsia="zh-SG"/>
              </w:rPr>
              <w:t>Suggested Answer</w:t>
            </w:r>
          </w:p>
        </w:tc>
      </w:tr>
      <w:tr w:rsidR="00692341" w:rsidRPr="000D3255" w:rsidTr="00692341">
        <w:tc>
          <w:tcPr>
            <w:tcW w:w="4433" w:type="dxa"/>
          </w:tcPr>
          <w:p w:rsidR="00692341" w:rsidRPr="00692341" w:rsidRDefault="00692341" w:rsidP="00692341">
            <w:pPr>
              <w:ind w:left="42"/>
              <w:rPr>
                <w:rFonts w:ascii="Arial" w:eastAsia="SimSun" w:hAnsi="Arial" w:cs="Arial"/>
                <w:lang w:eastAsia="zh-SG"/>
              </w:rPr>
            </w:pPr>
            <w:r w:rsidRPr="00692341">
              <w:rPr>
                <w:rFonts w:ascii="Arial" w:eastAsia="SimSun" w:hAnsi="Arial" w:cs="Arial"/>
                <w:lang w:eastAsia="zh-SG"/>
              </w:rPr>
              <w:t>many people like urban life and want to go on living in the city (l.15)</w:t>
            </w:r>
          </w:p>
          <w:p w:rsidR="00692341" w:rsidRPr="00692341" w:rsidRDefault="00692341" w:rsidP="00692341">
            <w:pPr>
              <w:ind w:left="42"/>
              <w:rPr>
                <w:rFonts w:ascii="Arial" w:eastAsia="SimSun" w:hAnsi="Arial" w:cs="Arial"/>
                <w:lang w:eastAsia="zh-SG"/>
              </w:rPr>
            </w:pPr>
          </w:p>
          <w:p w:rsidR="00692341" w:rsidRPr="00692341" w:rsidRDefault="00692341" w:rsidP="00692341">
            <w:pPr>
              <w:ind w:left="42"/>
              <w:rPr>
                <w:rFonts w:ascii="Arial" w:eastAsia="SimSun" w:hAnsi="Arial" w:cs="Arial"/>
                <w:lang w:eastAsia="zh-SG"/>
              </w:rPr>
            </w:pPr>
          </w:p>
          <w:p w:rsidR="00692341" w:rsidRPr="00692341" w:rsidRDefault="00692341" w:rsidP="00692341">
            <w:pPr>
              <w:ind w:left="42"/>
              <w:rPr>
                <w:rFonts w:ascii="Arial" w:eastAsia="SimSun" w:hAnsi="Arial" w:cs="Arial"/>
                <w:lang w:eastAsia="zh-SG"/>
              </w:rPr>
            </w:pPr>
          </w:p>
          <w:p w:rsidR="00692341" w:rsidRPr="00692341" w:rsidRDefault="00692341" w:rsidP="00692341">
            <w:pPr>
              <w:ind w:left="42"/>
              <w:rPr>
                <w:rFonts w:ascii="Arial" w:eastAsia="SimSun" w:hAnsi="Arial" w:cs="Arial"/>
                <w:lang w:eastAsia="zh-SG"/>
              </w:rPr>
            </w:pPr>
            <w:r w:rsidRPr="00692341">
              <w:rPr>
                <w:rFonts w:ascii="Arial" w:eastAsia="SimSun" w:hAnsi="Arial" w:cs="Arial"/>
                <w:lang w:eastAsia="zh-SG"/>
              </w:rPr>
              <w:t xml:space="preserve">the elderly, a growing share of the population, want easy access to transport, doctors, hospitals, </w:t>
            </w:r>
          </w:p>
          <w:p w:rsidR="00692341" w:rsidRPr="00692341" w:rsidRDefault="00692341" w:rsidP="00692341">
            <w:pPr>
              <w:ind w:left="42"/>
              <w:rPr>
                <w:rFonts w:ascii="Arial" w:eastAsia="SimSun" w:hAnsi="Arial" w:cs="Arial"/>
                <w:lang w:eastAsia="zh-SG"/>
              </w:rPr>
            </w:pPr>
          </w:p>
          <w:p w:rsidR="00692341" w:rsidRPr="00692341" w:rsidRDefault="00692341" w:rsidP="00692341">
            <w:pPr>
              <w:ind w:left="42"/>
              <w:rPr>
                <w:rFonts w:ascii="Arial" w:eastAsia="SimSun" w:hAnsi="Arial" w:cs="Arial"/>
                <w:lang w:eastAsia="zh-SG"/>
              </w:rPr>
            </w:pPr>
            <w:r w:rsidRPr="00692341">
              <w:rPr>
                <w:rFonts w:ascii="Arial" w:eastAsia="SimSun" w:hAnsi="Arial" w:cs="Arial"/>
                <w:lang w:eastAsia="zh-SG"/>
              </w:rPr>
              <w:t>family and friends (l.16-18)</w:t>
            </w:r>
          </w:p>
          <w:p w:rsidR="00692341" w:rsidRPr="00692341" w:rsidRDefault="00692341" w:rsidP="00692341">
            <w:pPr>
              <w:ind w:left="42"/>
              <w:rPr>
                <w:rFonts w:ascii="Arial" w:eastAsia="SimSun" w:hAnsi="Arial" w:cs="Arial"/>
                <w:lang w:eastAsia="zh-SG"/>
              </w:rPr>
            </w:pPr>
          </w:p>
          <w:p w:rsidR="00692341" w:rsidRPr="00692341" w:rsidRDefault="00692341" w:rsidP="00692341">
            <w:pPr>
              <w:ind w:left="42"/>
              <w:rPr>
                <w:rFonts w:ascii="Arial" w:eastAsia="SimSun" w:hAnsi="Arial" w:cs="Arial"/>
                <w:lang w:eastAsia="zh-SG"/>
              </w:rPr>
            </w:pPr>
            <w:r w:rsidRPr="00692341">
              <w:rPr>
                <w:rFonts w:ascii="Arial" w:eastAsia="SimSun" w:hAnsi="Arial" w:cs="Arial"/>
                <w:lang w:eastAsia="zh-SG"/>
              </w:rPr>
              <w:t>the young like the buzz of the city, the concentration of restaurants, clubs and other forms of entertainment (l.19-</w:t>
            </w:r>
            <w:proofErr w:type="gramStart"/>
            <w:r w:rsidRPr="00692341">
              <w:rPr>
                <w:rFonts w:ascii="Arial" w:eastAsia="SimSun" w:hAnsi="Arial" w:cs="Arial"/>
                <w:lang w:eastAsia="zh-SG"/>
              </w:rPr>
              <w:t>20)…</w:t>
            </w:r>
            <w:proofErr w:type="gramEnd"/>
            <w:r w:rsidRPr="00692341">
              <w:rPr>
                <w:rFonts w:ascii="Arial" w:eastAsia="SimSun" w:hAnsi="Arial" w:cs="Arial"/>
                <w:lang w:eastAsia="zh-SG"/>
              </w:rPr>
              <w:t xml:space="preserve"> pleasures of the city (l.27)…fun (l.29)</w:t>
            </w:r>
          </w:p>
          <w:p w:rsidR="00692341" w:rsidRPr="00692341" w:rsidRDefault="00692341" w:rsidP="00692341">
            <w:pPr>
              <w:ind w:left="42"/>
              <w:rPr>
                <w:rFonts w:ascii="Arial" w:eastAsia="SimSun" w:hAnsi="Arial" w:cs="Arial"/>
                <w:lang w:eastAsia="zh-SG"/>
              </w:rPr>
            </w:pPr>
          </w:p>
          <w:p w:rsidR="00692341" w:rsidRPr="00692341" w:rsidRDefault="00692341" w:rsidP="00692341">
            <w:pPr>
              <w:ind w:left="42"/>
              <w:rPr>
                <w:rFonts w:ascii="Arial" w:eastAsia="SimSun" w:hAnsi="Arial" w:cs="Arial"/>
                <w:lang w:eastAsia="zh-SG"/>
              </w:rPr>
            </w:pPr>
            <w:r w:rsidRPr="00692341">
              <w:rPr>
                <w:rFonts w:ascii="Arial" w:eastAsia="SimSun" w:hAnsi="Arial" w:cs="Arial"/>
                <w:lang w:eastAsia="zh-SG"/>
              </w:rPr>
              <w:t>for the childless and the empty-nesters, the city has many merits (l.22-23)</w:t>
            </w:r>
          </w:p>
          <w:p w:rsidR="00692341" w:rsidRPr="00692341" w:rsidRDefault="00692341" w:rsidP="00692341">
            <w:pPr>
              <w:ind w:left="42"/>
              <w:rPr>
                <w:rFonts w:ascii="Arial" w:eastAsia="SimSun" w:hAnsi="Arial" w:cs="Arial"/>
                <w:lang w:eastAsia="zh-SG"/>
              </w:rPr>
            </w:pPr>
          </w:p>
          <w:p w:rsidR="00692341" w:rsidRPr="00692341" w:rsidRDefault="00692341" w:rsidP="00692341">
            <w:pPr>
              <w:ind w:left="42"/>
              <w:rPr>
                <w:rFonts w:ascii="Arial" w:eastAsia="SimSun" w:hAnsi="Arial" w:cs="Arial"/>
                <w:lang w:eastAsia="zh-SG"/>
              </w:rPr>
            </w:pPr>
            <w:r w:rsidRPr="00692341">
              <w:rPr>
                <w:rFonts w:ascii="Arial" w:eastAsia="SimSun" w:hAnsi="Arial" w:cs="Arial"/>
                <w:lang w:eastAsia="zh-SG"/>
              </w:rPr>
              <w:t xml:space="preserve"> the better educated (and so the richer) are likely to find work… (20-</w:t>
            </w:r>
            <w:proofErr w:type="gramStart"/>
            <w:r w:rsidRPr="00692341">
              <w:rPr>
                <w:rFonts w:ascii="Arial" w:eastAsia="SimSun" w:hAnsi="Arial" w:cs="Arial"/>
                <w:lang w:eastAsia="zh-SG"/>
              </w:rPr>
              <w:t>21)…</w:t>
            </w:r>
            <w:proofErr w:type="gramEnd"/>
            <w:r w:rsidRPr="00692341">
              <w:rPr>
                <w:rFonts w:ascii="Arial" w:eastAsia="SimSun" w:hAnsi="Arial" w:cs="Arial"/>
                <w:lang w:eastAsia="zh-SG"/>
              </w:rPr>
              <w:t xml:space="preserve"> providing jobs (l.29) …some 60% of American jobs in American cities fall into the “ new economy” (l.40-41)</w:t>
            </w:r>
          </w:p>
          <w:p w:rsidR="00692341" w:rsidRPr="00692341" w:rsidRDefault="00692341" w:rsidP="00692341">
            <w:pPr>
              <w:ind w:left="42"/>
              <w:rPr>
                <w:rFonts w:ascii="Arial" w:eastAsia="SimSun" w:hAnsi="Arial" w:cs="Arial"/>
                <w:lang w:eastAsia="zh-SG"/>
              </w:rPr>
            </w:pPr>
          </w:p>
          <w:p w:rsidR="00692341" w:rsidRPr="00692341" w:rsidRDefault="00692341" w:rsidP="00692341">
            <w:pPr>
              <w:ind w:left="42"/>
              <w:rPr>
                <w:rFonts w:ascii="Arial" w:eastAsia="SimSun" w:hAnsi="Arial" w:cs="Arial"/>
                <w:lang w:eastAsia="zh-SG"/>
              </w:rPr>
            </w:pPr>
            <w:r w:rsidRPr="00692341">
              <w:rPr>
                <w:rFonts w:ascii="Arial" w:eastAsia="SimSun" w:hAnsi="Arial" w:cs="Arial"/>
                <w:lang w:eastAsia="zh-SG"/>
              </w:rPr>
              <w:t>cities as natural homes for the “creative class…artists, designers</w:t>
            </w:r>
            <w:proofErr w:type="gramStart"/>
            <w:r w:rsidRPr="00692341">
              <w:rPr>
                <w:rFonts w:ascii="Arial" w:eastAsia="SimSun" w:hAnsi="Arial" w:cs="Arial"/>
                <w:lang w:eastAsia="zh-SG"/>
              </w:rPr>
              <w:t>,”(</w:t>
            </w:r>
            <w:proofErr w:type="gramEnd"/>
            <w:r w:rsidRPr="00692341">
              <w:rPr>
                <w:rFonts w:ascii="Arial" w:eastAsia="SimSun" w:hAnsi="Arial" w:cs="Arial"/>
                <w:lang w:eastAsia="zh-SG"/>
              </w:rPr>
              <w:t>l.25-26)</w:t>
            </w:r>
          </w:p>
          <w:p w:rsidR="00692341" w:rsidRPr="00692341" w:rsidRDefault="00692341" w:rsidP="00692341">
            <w:pPr>
              <w:ind w:left="42"/>
              <w:rPr>
                <w:rFonts w:ascii="Arial" w:eastAsia="SimSun" w:hAnsi="Arial" w:cs="Arial"/>
                <w:lang w:eastAsia="zh-SG"/>
              </w:rPr>
            </w:pPr>
          </w:p>
          <w:p w:rsidR="00692341" w:rsidRPr="00692341" w:rsidRDefault="00692341" w:rsidP="00692341">
            <w:pPr>
              <w:ind w:left="42"/>
              <w:rPr>
                <w:rFonts w:ascii="Arial" w:eastAsia="SimSun" w:hAnsi="Arial" w:cs="Arial"/>
                <w:lang w:eastAsia="zh-SG"/>
              </w:rPr>
            </w:pPr>
            <w:r w:rsidRPr="00692341">
              <w:rPr>
                <w:rFonts w:ascii="Arial" w:eastAsia="SimSun" w:hAnsi="Arial" w:cs="Arial"/>
                <w:lang w:eastAsia="zh-SG"/>
              </w:rPr>
              <w:t>much more inventiveness at the municipal and state level than at the federal level… cities like Chicago are now seen as central to environmental improvements … public policy is becoming more city-centred (l.31- 36)</w:t>
            </w:r>
          </w:p>
          <w:p w:rsidR="00692341" w:rsidRPr="00692341" w:rsidRDefault="00692341" w:rsidP="00692341">
            <w:pPr>
              <w:ind w:left="42"/>
              <w:rPr>
                <w:rFonts w:ascii="Arial" w:eastAsia="SimSun" w:hAnsi="Arial" w:cs="Arial"/>
                <w:lang w:eastAsia="zh-SG"/>
              </w:rPr>
            </w:pPr>
          </w:p>
          <w:p w:rsidR="00692341" w:rsidRPr="00692341" w:rsidRDefault="00692341" w:rsidP="00692341">
            <w:pPr>
              <w:ind w:left="42"/>
              <w:rPr>
                <w:rFonts w:ascii="Arial" w:eastAsia="SimSun" w:hAnsi="Arial" w:cs="Arial"/>
                <w:lang w:eastAsia="zh-SG"/>
              </w:rPr>
            </w:pPr>
            <w:r w:rsidRPr="00692341">
              <w:rPr>
                <w:rFonts w:ascii="Arial" w:eastAsia="SimSun" w:hAnsi="Arial" w:cs="Arial"/>
                <w:lang w:eastAsia="zh-SG"/>
              </w:rPr>
              <w:t>private sector investment …combined with government money for urban purposes more widely and effectively (l.33-35)</w:t>
            </w:r>
          </w:p>
          <w:p w:rsidR="00692341" w:rsidRPr="00692341" w:rsidRDefault="00692341" w:rsidP="00692341">
            <w:pPr>
              <w:ind w:left="42"/>
              <w:rPr>
                <w:rFonts w:ascii="Arial" w:eastAsia="SimSun" w:hAnsi="Arial" w:cs="Arial"/>
                <w:lang w:eastAsia="zh-SG"/>
              </w:rPr>
            </w:pPr>
            <w:r w:rsidRPr="00692341">
              <w:rPr>
                <w:rFonts w:ascii="Arial" w:eastAsia="SimSun" w:hAnsi="Arial" w:cs="Arial"/>
                <w:lang w:eastAsia="zh-SG"/>
              </w:rPr>
              <w:t>cities are becoming sexier in the popular imagination…through television shows…</w:t>
            </w:r>
            <w:r w:rsidRPr="00692341">
              <w:rPr>
                <w:rStyle w:val="PageNumber"/>
                <w:rFonts w:ascii="Arial" w:hAnsi="Arial" w:cs="Arial"/>
              </w:rPr>
              <w:t xml:space="preserve"> </w:t>
            </w:r>
            <w:r w:rsidRPr="00692341">
              <w:rPr>
                <w:rFonts w:ascii="Arial" w:eastAsia="SimSun" w:hAnsi="Arial" w:cs="Arial"/>
                <w:lang w:eastAsia="zh-SG"/>
              </w:rPr>
              <w:t>trendiness (l.37 – 39)</w:t>
            </w:r>
          </w:p>
          <w:p w:rsidR="00692341" w:rsidRPr="00692341" w:rsidRDefault="00692341" w:rsidP="00692341">
            <w:pPr>
              <w:ind w:left="42"/>
              <w:rPr>
                <w:rFonts w:ascii="Arial" w:eastAsia="SimSun" w:hAnsi="Arial" w:cs="Arial"/>
                <w:lang w:eastAsia="zh-SG"/>
              </w:rPr>
            </w:pPr>
          </w:p>
          <w:p w:rsidR="00692341" w:rsidRPr="00692341" w:rsidRDefault="00692341" w:rsidP="00692341">
            <w:pPr>
              <w:ind w:left="42"/>
              <w:rPr>
                <w:rFonts w:ascii="Arial" w:eastAsia="SimSun" w:hAnsi="Arial" w:cs="Arial"/>
                <w:lang w:eastAsia="zh-SG"/>
              </w:rPr>
            </w:pPr>
            <w:r w:rsidRPr="00692341">
              <w:rPr>
                <w:rFonts w:ascii="Arial" w:eastAsia="SimSun" w:hAnsi="Arial" w:cs="Arial"/>
                <w:lang w:eastAsia="zh-SG"/>
              </w:rPr>
              <w:t>for anyone on their way up, the city is the place to be (l.40)</w:t>
            </w:r>
          </w:p>
        </w:tc>
        <w:tc>
          <w:tcPr>
            <w:tcW w:w="4498" w:type="dxa"/>
          </w:tcPr>
          <w:p w:rsidR="00692341" w:rsidRPr="00692341" w:rsidRDefault="00692341" w:rsidP="00692341">
            <w:pPr>
              <w:ind w:left="42"/>
              <w:rPr>
                <w:rFonts w:ascii="Arial" w:eastAsia="SimSun" w:hAnsi="Arial" w:cs="Arial"/>
                <w:lang w:eastAsia="zh-SG"/>
              </w:rPr>
            </w:pPr>
          </w:p>
        </w:tc>
      </w:tr>
      <w:bookmarkEnd w:id="0"/>
    </w:tbl>
    <w:p w:rsidR="00692341" w:rsidRDefault="00692341" w:rsidP="00C134BB">
      <w:pPr>
        <w:shd w:val="clear" w:color="auto" w:fill="FFFFFF"/>
        <w:spacing w:after="0" w:line="240" w:lineRule="auto"/>
        <w:jc w:val="both"/>
        <w:rPr>
          <w:rFonts w:ascii="Arial" w:eastAsia="Times New Roman" w:hAnsi="Arial" w:cs="Arial"/>
          <w:b/>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lastRenderedPageBreak/>
        <w:t>Application Question</w:t>
      </w: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 xml:space="preserve">Q10) </w:t>
      </w:r>
      <w:r w:rsidRPr="00C134BB">
        <w:rPr>
          <w:rFonts w:ascii="Arial" w:eastAsia="Times New Roman" w:hAnsi="Arial" w:cs="Arial"/>
          <w:b/>
          <w:sz w:val="24"/>
          <w:szCs w:val="24"/>
          <w:lang w:val="en-US" w:eastAsia="en-SG"/>
        </w:rPr>
        <w:t xml:space="preserve">In Passage A, Reader argues that cities present a host of environmental and health problems while in Passage B, the writer argues that “the city is not doomed.” (line 9). </w:t>
      </w: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t>Are you more optimistic or pessimistic about city living?</w:t>
      </w: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t>In your answer, assess some of the issues raised by both writers and support your views with examples drawn from your own observations and experiences.</w:t>
      </w:r>
      <w:r w:rsidR="00692341">
        <w:rPr>
          <w:rFonts w:ascii="Arial" w:eastAsia="Times New Roman" w:hAnsi="Arial" w:cs="Arial"/>
          <w:b/>
          <w:sz w:val="24"/>
          <w:szCs w:val="24"/>
          <w:lang w:val="en-US" w:eastAsia="en-SG"/>
        </w:rPr>
        <w:t xml:space="preserve"> [8]</w:t>
      </w:r>
    </w:p>
    <w:p w:rsidR="00692341" w:rsidRDefault="00692341" w:rsidP="00C134BB">
      <w:pPr>
        <w:shd w:val="clear" w:color="auto" w:fill="FFFFFF"/>
        <w:spacing w:after="0" w:line="240" w:lineRule="auto"/>
        <w:jc w:val="both"/>
        <w:rPr>
          <w:rFonts w:ascii="Arial" w:eastAsia="Times New Roman" w:hAnsi="Arial" w:cs="Arial"/>
          <w:b/>
          <w:sz w:val="24"/>
          <w:szCs w:val="24"/>
          <w:lang w:val="en-US" w:eastAsia="en-SG"/>
        </w:rPr>
      </w:pPr>
    </w:p>
    <w:p w:rsidR="00D5190F" w:rsidRDefault="00D5190F" w:rsidP="00C134BB">
      <w:pPr>
        <w:shd w:val="clear" w:color="auto" w:fill="FFFFFF"/>
        <w:spacing w:after="0" w:line="240" w:lineRule="auto"/>
        <w:jc w:val="both"/>
        <w:rPr>
          <w:rFonts w:ascii="Arial" w:eastAsia="Times New Roman" w:hAnsi="Arial" w:cs="Arial"/>
          <w:b/>
          <w:sz w:val="24"/>
          <w:szCs w:val="24"/>
          <w:lang w:val="en-US" w:eastAsia="en-SG"/>
        </w:rPr>
      </w:pPr>
      <w:bookmarkStart w:id="1" w:name="_GoBack"/>
      <w:bookmarkEnd w:id="1"/>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lastRenderedPageBreak/>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w:t>
      </w:r>
    </w:p>
    <w:p w:rsidR="00692341" w:rsidRDefault="00692341" w:rsidP="00692341">
      <w:pPr>
        <w:shd w:val="clear" w:color="auto" w:fill="FFFFFF"/>
        <w:spacing w:after="0" w:line="240" w:lineRule="auto"/>
        <w:jc w:val="both"/>
        <w:rPr>
          <w:rFonts w:ascii="Arial" w:eastAsia="Times New Roman" w:hAnsi="Arial" w:cs="Arial"/>
          <w:sz w:val="24"/>
          <w:szCs w:val="24"/>
          <w:lang w:val="en-US" w:eastAsia="en-SG"/>
        </w:rPr>
      </w:pPr>
    </w:p>
    <w:p w:rsidR="00692341" w:rsidRPr="00692341" w:rsidRDefault="00692341" w:rsidP="00692341">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lastRenderedPageBreak/>
        <w:t>…………………………………………………………………………………………………..</w:t>
      </w:r>
    </w:p>
    <w:sectPr w:rsidR="00692341" w:rsidRPr="00692341" w:rsidSect="00841266">
      <w:headerReference w:type="default" r:id="rId23"/>
      <w:footerReference w:type="default" r:id="rId24"/>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954" w:rsidRDefault="00A22954" w:rsidP="00566AB3">
      <w:pPr>
        <w:spacing w:after="0" w:line="240" w:lineRule="auto"/>
      </w:pPr>
      <w:r>
        <w:separator/>
      </w:r>
    </w:p>
  </w:endnote>
  <w:endnote w:type="continuationSeparator" w:id="0">
    <w:p w:rsidR="00A22954" w:rsidRDefault="00A22954"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9B23EC" w:rsidRDefault="009B23EC"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00526A86"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rsidR="009B23EC" w:rsidRPr="003829CF" w:rsidRDefault="009B23EC" w:rsidP="009B23EC">
    <w:pPr>
      <w:pStyle w:val="Footer"/>
      <w:rPr>
        <w:rFonts w:ascii="Arial" w:hAnsi="Arial" w:cs="Arial"/>
        <w:b/>
        <w:sz w:val="20"/>
        <w:szCs w:val="20"/>
      </w:rPr>
    </w:pPr>
    <w:r>
      <w:rPr>
        <w:rFonts w:ascii="Arial" w:hAnsi="Arial" w:cs="Arial"/>
        <w:b/>
        <w:sz w:val="20"/>
        <w:szCs w:val="20"/>
      </w:rPr>
      <w:t>Contact: Call Simon @ 9689 0510</w:t>
    </w:r>
    <w:r w:rsidR="003829CF">
      <w:rPr>
        <w:rFonts w:ascii="Arial" w:hAnsi="Arial" w:cs="Arial"/>
        <w:b/>
        <w:sz w:val="20"/>
        <w:szCs w:val="20"/>
      </w:rPr>
      <w:tab/>
    </w:r>
    <w:r w:rsidR="003829CF">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954" w:rsidRDefault="00A22954" w:rsidP="00566AB3">
      <w:pPr>
        <w:spacing w:after="0" w:line="240" w:lineRule="auto"/>
      </w:pPr>
      <w:r>
        <w:separator/>
      </w:r>
    </w:p>
  </w:footnote>
  <w:footnote w:type="continuationSeparator" w:id="0">
    <w:p w:rsidR="00A22954" w:rsidRDefault="00A22954"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F2" w:rsidRPr="00642770" w:rsidRDefault="0031040D" w:rsidP="00642770">
    <w:pPr>
      <w:pStyle w:val="Header"/>
      <w:pBdr>
        <w:bottom w:val="single" w:sz="4" w:space="1" w:color="D9D9D9" w:themeColor="background1" w:themeShade="D9"/>
      </w:pBdr>
      <w:jc w:val="right"/>
      <w:rPr>
        <w:b/>
        <w:bCs/>
      </w:rPr>
    </w:pPr>
    <w:r>
      <w:rPr>
        <w:noProof/>
        <w:lang w:eastAsia="zh-CN"/>
      </w:rPr>
      <w:drawing>
        <wp:inline distT="0" distB="0" distL="0" distR="0" wp14:anchorId="4280E6BE" wp14:editId="6620E3A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4A27A0" w:rsidRPr="004A27A0">
          <w:rPr>
            <w:b/>
            <w:bCs/>
            <w:noProof/>
          </w:rPr>
          <w:t>11</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68125D4"/>
    <w:multiLevelType w:val="hybridMultilevel"/>
    <w:tmpl w:val="D7C8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42CD7"/>
    <w:multiLevelType w:val="hybridMultilevel"/>
    <w:tmpl w:val="05169D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1"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15" w15:restartNumberingAfterBreak="0">
    <w:nsid w:val="7EE61E21"/>
    <w:multiLevelType w:val="hybridMultilevel"/>
    <w:tmpl w:val="32D6A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4"/>
  </w:num>
  <w:num w:numId="4">
    <w:abstractNumId w:val="14"/>
  </w:num>
  <w:num w:numId="5">
    <w:abstractNumId w:val="10"/>
  </w:num>
  <w:num w:numId="6">
    <w:abstractNumId w:val="6"/>
  </w:num>
  <w:num w:numId="7">
    <w:abstractNumId w:val="1"/>
  </w:num>
  <w:num w:numId="8">
    <w:abstractNumId w:val="3"/>
  </w:num>
  <w:num w:numId="9">
    <w:abstractNumId w:val="0"/>
  </w:num>
  <w:num w:numId="10">
    <w:abstractNumId w:val="2"/>
  </w:num>
  <w:num w:numId="11">
    <w:abstractNumId w:val="9"/>
  </w:num>
  <w:num w:numId="12">
    <w:abstractNumId w:val="11"/>
  </w:num>
  <w:num w:numId="13">
    <w:abstractNumId w:val="13"/>
  </w:num>
  <w:num w:numId="14">
    <w:abstractNumId w:val="5"/>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3"/>
    <w:rsid w:val="00002596"/>
    <w:rsid w:val="00010784"/>
    <w:rsid w:val="00012137"/>
    <w:rsid w:val="00022D85"/>
    <w:rsid w:val="0003230D"/>
    <w:rsid w:val="00034FFC"/>
    <w:rsid w:val="00057657"/>
    <w:rsid w:val="00085331"/>
    <w:rsid w:val="000A4E14"/>
    <w:rsid w:val="000B23CE"/>
    <w:rsid w:val="000C753C"/>
    <w:rsid w:val="0012254B"/>
    <w:rsid w:val="00162A42"/>
    <w:rsid w:val="00293657"/>
    <w:rsid w:val="002E71DB"/>
    <w:rsid w:val="0031040D"/>
    <w:rsid w:val="00327B13"/>
    <w:rsid w:val="003829CF"/>
    <w:rsid w:val="00393F79"/>
    <w:rsid w:val="003C06BE"/>
    <w:rsid w:val="003E09C5"/>
    <w:rsid w:val="003E30C1"/>
    <w:rsid w:val="00410B15"/>
    <w:rsid w:val="004375D0"/>
    <w:rsid w:val="004500D2"/>
    <w:rsid w:val="00463E06"/>
    <w:rsid w:val="00492229"/>
    <w:rsid w:val="004A27A0"/>
    <w:rsid w:val="004B36F2"/>
    <w:rsid w:val="004C2575"/>
    <w:rsid w:val="004F15E7"/>
    <w:rsid w:val="0051795C"/>
    <w:rsid w:val="00521EF8"/>
    <w:rsid w:val="00526A86"/>
    <w:rsid w:val="00531697"/>
    <w:rsid w:val="005352BD"/>
    <w:rsid w:val="00535FA0"/>
    <w:rsid w:val="00541331"/>
    <w:rsid w:val="00566AB3"/>
    <w:rsid w:val="00586654"/>
    <w:rsid w:val="00590611"/>
    <w:rsid w:val="00600FC6"/>
    <w:rsid w:val="00642770"/>
    <w:rsid w:val="0065379B"/>
    <w:rsid w:val="00672821"/>
    <w:rsid w:val="00692341"/>
    <w:rsid w:val="006B5DDB"/>
    <w:rsid w:val="006F068B"/>
    <w:rsid w:val="006F65BD"/>
    <w:rsid w:val="00722323"/>
    <w:rsid w:val="00773703"/>
    <w:rsid w:val="00773A7B"/>
    <w:rsid w:val="007822E0"/>
    <w:rsid w:val="00810658"/>
    <w:rsid w:val="008128FD"/>
    <w:rsid w:val="00826421"/>
    <w:rsid w:val="00841266"/>
    <w:rsid w:val="00887725"/>
    <w:rsid w:val="00895695"/>
    <w:rsid w:val="008A5032"/>
    <w:rsid w:val="00916D3A"/>
    <w:rsid w:val="009B23EC"/>
    <w:rsid w:val="009C4D38"/>
    <w:rsid w:val="009C6867"/>
    <w:rsid w:val="009C6F11"/>
    <w:rsid w:val="009F62AA"/>
    <w:rsid w:val="00A04D64"/>
    <w:rsid w:val="00A2101D"/>
    <w:rsid w:val="00A22954"/>
    <w:rsid w:val="00A41541"/>
    <w:rsid w:val="00A66883"/>
    <w:rsid w:val="00AA1EEF"/>
    <w:rsid w:val="00AB17C3"/>
    <w:rsid w:val="00AB25AF"/>
    <w:rsid w:val="00AE0AA7"/>
    <w:rsid w:val="00AE72A0"/>
    <w:rsid w:val="00AF1D50"/>
    <w:rsid w:val="00B117CA"/>
    <w:rsid w:val="00B212CC"/>
    <w:rsid w:val="00BB2637"/>
    <w:rsid w:val="00BB5672"/>
    <w:rsid w:val="00BE053E"/>
    <w:rsid w:val="00C134BB"/>
    <w:rsid w:val="00C165A7"/>
    <w:rsid w:val="00C20BCD"/>
    <w:rsid w:val="00CA53BB"/>
    <w:rsid w:val="00CD17D7"/>
    <w:rsid w:val="00D14004"/>
    <w:rsid w:val="00D265BB"/>
    <w:rsid w:val="00D5190F"/>
    <w:rsid w:val="00D72217"/>
    <w:rsid w:val="00D871F9"/>
    <w:rsid w:val="00E03B4F"/>
    <w:rsid w:val="00E64AF6"/>
    <w:rsid w:val="00E7508B"/>
    <w:rsid w:val="00EA6D6C"/>
    <w:rsid w:val="00F02D8C"/>
    <w:rsid w:val="00F23B9B"/>
    <w:rsid w:val="00F24957"/>
    <w:rsid w:val="00F91F5A"/>
    <w:rsid w:val="00FE06F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7975E"/>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82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92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user</cp:lastModifiedBy>
  <cp:revision>9</cp:revision>
  <cp:lastPrinted>2016-01-16T03:46:00Z</cp:lastPrinted>
  <dcterms:created xsi:type="dcterms:W3CDTF">2017-06-12T09:39:00Z</dcterms:created>
  <dcterms:modified xsi:type="dcterms:W3CDTF">2017-08-25T14:26:00Z</dcterms:modified>
</cp:coreProperties>
</file>